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F9F2A" w14:textId="65E35D4A" w:rsidR="00125DAB" w:rsidRPr="00920D57" w:rsidRDefault="00125DAB" w:rsidP="00125DAB">
      <w:pPr>
        <w:tabs>
          <w:tab w:val="right" w:pos="9639"/>
        </w:tabs>
        <w:rPr>
          <w:rFonts w:ascii="Arial" w:eastAsia="等线" w:hAnsi="Arial"/>
          <w:b/>
          <w:i/>
          <w:noProof/>
          <w:sz w:val="28"/>
        </w:rPr>
      </w:pPr>
      <w:bookmarkStart w:id="0" w:name="_Hlk98921038"/>
      <w:bookmarkStart w:id="1" w:name="_Hlk90391432"/>
      <w:r w:rsidRPr="00920D57">
        <w:rPr>
          <w:rFonts w:ascii="Arial" w:eastAsia="等线" w:hAnsi="Arial"/>
          <w:b/>
          <w:noProof/>
          <w:sz w:val="24"/>
        </w:rPr>
        <w:t>3GPP TSG-</w:t>
      </w:r>
      <w:r w:rsidRPr="00920D57">
        <w:rPr>
          <w:rFonts w:ascii="Arial" w:eastAsia="等线" w:hAnsi="Arial"/>
          <w:b/>
          <w:noProof/>
          <w:sz w:val="24"/>
        </w:rPr>
        <w:fldChar w:fldCharType="begin"/>
      </w:r>
      <w:r w:rsidRPr="00920D57">
        <w:rPr>
          <w:rFonts w:ascii="Arial" w:eastAsia="等线" w:hAnsi="Arial"/>
          <w:b/>
          <w:noProof/>
          <w:sz w:val="24"/>
        </w:rPr>
        <w:instrText xml:space="preserve"> DOCPROPERTY  TSG/WGRef  \* MERGEFORMAT </w:instrText>
      </w:r>
      <w:r w:rsidRPr="00920D57">
        <w:rPr>
          <w:rFonts w:ascii="Arial" w:eastAsia="等线" w:hAnsi="Arial"/>
          <w:b/>
          <w:noProof/>
          <w:sz w:val="24"/>
        </w:rPr>
        <w:fldChar w:fldCharType="separate"/>
      </w:r>
      <w:r w:rsidRPr="00920D57">
        <w:rPr>
          <w:rFonts w:ascii="Arial" w:eastAsia="等线" w:hAnsi="Arial"/>
          <w:b/>
          <w:noProof/>
          <w:sz w:val="24"/>
        </w:rPr>
        <w:t>RAN4</w:t>
      </w:r>
      <w:r w:rsidRPr="00920D57">
        <w:rPr>
          <w:rFonts w:ascii="Arial" w:eastAsia="等线" w:hAnsi="Arial"/>
          <w:b/>
          <w:noProof/>
          <w:sz w:val="24"/>
        </w:rPr>
        <w:fldChar w:fldCharType="end"/>
      </w:r>
      <w:r w:rsidRPr="00920D57">
        <w:rPr>
          <w:rFonts w:ascii="Arial" w:eastAsia="等线" w:hAnsi="Arial"/>
          <w:b/>
          <w:noProof/>
          <w:sz w:val="24"/>
        </w:rPr>
        <w:t xml:space="preserve"> Meeting #</w:t>
      </w:r>
      <w:bookmarkStart w:id="2" w:name="_Hlk127114940"/>
      <w:r w:rsidRPr="00920D57">
        <w:rPr>
          <w:rFonts w:ascii="Arial" w:eastAsia="等线" w:hAnsi="Arial"/>
          <w:b/>
          <w:noProof/>
          <w:sz w:val="24"/>
        </w:rPr>
        <w:t>106</w:t>
      </w:r>
      <w:bookmarkEnd w:id="2"/>
      <w:r>
        <w:rPr>
          <w:rFonts w:ascii="Arial" w:eastAsia="等线" w:hAnsi="Arial"/>
          <w:b/>
          <w:noProof/>
          <w:sz w:val="24"/>
        </w:rPr>
        <w:t>bis-e</w:t>
      </w:r>
      <w:r w:rsidRPr="00920D57">
        <w:rPr>
          <w:rFonts w:ascii="Arial" w:eastAsia="等线" w:hAnsi="Arial"/>
          <w:b/>
          <w:i/>
          <w:noProof/>
          <w:sz w:val="28"/>
        </w:rPr>
        <w:tab/>
        <w:t>R4-</w:t>
      </w:r>
      <w:r w:rsidR="00CD30E6">
        <w:rPr>
          <w:rFonts w:ascii="Arial" w:eastAsia="等线" w:hAnsi="Arial"/>
          <w:b/>
          <w:i/>
          <w:noProof/>
          <w:sz w:val="28"/>
        </w:rPr>
        <w:t>2305117</w:t>
      </w:r>
    </w:p>
    <w:p w14:paraId="4B59D211" w14:textId="77777777" w:rsidR="00125DAB" w:rsidRPr="00920D57" w:rsidRDefault="00125DAB" w:rsidP="00125DAB">
      <w:pPr>
        <w:spacing w:after="120"/>
        <w:outlineLvl w:val="0"/>
        <w:rPr>
          <w:rFonts w:ascii="Arial" w:eastAsia="等线" w:hAnsi="Arial"/>
          <w:b/>
          <w:noProof/>
          <w:sz w:val="24"/>
        </w:rPr>
      </w:pPr>
      <w:bookmarkStart w:id="3" w:name="_Hlk126849603"/>
      <w:bookmarkStart w:id="4" w:name="OLE_LINK23"/>
      <w:r w:rsidRPr="00920D57">
        <w:rPr>
          <w:rFonts w:ascii="Arial" w:eastAsia="等线" w:hAnsi="Arial"/>
          <w:b/>
          <w:noProof/>
          <w:sz w:val="24"/>
        </w:rPr>
        <w:t xml:space="preserve">Online, </w:t>
      </w:r>
      <w:r>
        <w:rPr>
          <w:rFonts w:ascii="Arial" w:eastAsia="等线" w:hAnsi="Arial"/>
          <w:b/>
          <w:noProof/>
          <w:sz w:val="24"/>
        </w:rPr>
        <w:t>April</w:t>
      </w:r>
      <w:r w:rsidRPr="00920D57">
        <w:rPr>
          <w:rFonts w:ascii="Arial" w:eastAsia="等线" w:hAnsi="Arial"/>
          <w:b/>
          <w:noProof/>
          <w:sz w:val="24"/>
        </w:rPr>
        <w:t xml:space="preserve"> </w:t>
      </w:r>
      <w:r>
        <w:rPr>
          <w:rFonts w:ascii="Arial" w:eastAsia="等线" w:hAnsi="Arial"/>
          <w:b/>
          <w:noProof/>
          <w:sz w:val="24"/>
        </w:rPr>
        <w:t>1</w:t>
      </w:r>
      <w:r w:rsidRPr="00920D57">
        <w:rPr>
          <w:rFonts w:ascii="Arial" w:eastAsia="等线" w:hAnsi="Arial"/>
          <w:b/>
          <w:noProof/>
          <w:sz w:val="24"/>
        </w:rPr>
        <w:t>7</w:t>
      </w:r>
      <w:r w:rsidRPr="00920D57">
        <w:rPr>
          <w:rFonts w:ascii="Arial" w:eastAsia="等线" w:hAnsi="Arial"/>
          <w:b/>
          <w:noProof/>
          <w:sz w:val="24"/>
          <w:vertAlign w:val="superscript"/>
        </w:rPr>
        <w:t>th</w:t>
      </w:r>
      <w:r w:rsidRPr="00920D57">
        <w:rPr>
          <w:rFonts w:ascii="Arial" w:eastAsia="等线" w:hAnsi="Arial"/>
          <w:b/>
          <w:noProof/>
          <w:sz w:val="24"/>
        </w:rPr>
        <w:t xml:space="preserve"> – </w:t>
      </w:r>
      <w:r>
        <w:rPr>
          <w:rFonts w:ascii="Arial" w:eastAsia="等线" w:hAnsi="Arial"/>
          <w:b/>
          <w:noProof/>
          <w:sz w:val="24"/>
        </w:rPr>
        <w:t>April</w:t>
      </w:r>
      <w:r w:rsidRPr="00920D57">
        <w:rPr>
          <w:rFonts w:ascii="Arial" w:eastAsia="等线" w:hAnsi="Arial"/>
          <w:b/>
          <w:noProof/>
          <w:sz w:val="24"/>
        </w:rPr>
        <w:t xml:space="preserve"> </w:t>
      </w:r>
      <w:r>
        <w:rPr>
          <w:rFonts w:ascii="Arial" w:eastAsia="等线" w:hAnsi="Arial"/>
          <w:b/>
          <w:noProof/>
          <w:sz w:val="24"/>
        </w:rPr>
        <w:t>26</w:t>
      </w:r>
      <w:r>
        <w:rPr>
          <w:rFonts w:ascii="Arial" w:eastAsia="等线" w:hAnsi="Arial"/>
          <w:b/>
          <w:noProof/>
          <w:sz w:val="24"/>
          <w:vertAlign w:val="superscript"/>
        </w:rPr>
        <w:t>th</w:t>
      </w:r>
      <w:r w:rsidRPr="00920D57">
        <w:rPr>
          <w:rFonts w:ascii="Arial" w:eastAsia="等线" w:hAnsi="Arial"/>
          <w:b/>
          <w:noProof/>
          <w:sz w:val="24"/>
        </w:rPr>
        <w:t>, 2023</w:t>
      </w:r>
    </w:p>
    <w:bookmarkEnd w:id="0"/>
    <w:bookmarkEnd w:id="3"/>
    <w:bookmarkEnd w:id="4"/>
    <w:p w14:paraId="1EFB1C75" w14:textId="1B6334DA" w:rsidR="00DF181C" w:rsidRPr="00734D01"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76173C">
        <w:rPr>
          <w:rFonts w:ascii="Arial" w:hAnsi="Arial" w:cs="Arial"/>
          <w:b/>
          <w:sz w:val="22"/>
          <w:lang w:eastAsia="zh-CN"/>
        </w:rPr>
        <w:t>5</w:t>
      </w:r>
      <w:r w:rsidR="004D5058">
        <w:rPr>
          <w:rFonts w:ascii="Arial" w:hAnsi="Arial" w:cs="Arial" w:hint="eastAsia"/>
          <w:b/>
          <w:sz w:val="22"/>
          <w:lang w:eastAsia="zh-CN"/>
        </w:rPr>
        <w:t>.2</w:t>
      </w:r>
      <w:r w:rsidR="0076173C">
        <w:rPr>
          <w:rFonts w:ascii="Arial" w:hAnsi="Arial" w:cs="Arial"/>
          <w:b/>
          <w:sz w:val="22"/>
          <w:lang w:eastAsia="zh-CN"/>
        </w:rPr>
        <w:t>8</w:t>
      </w:r>
      <w:r w:rsidR="007D6066" w:rsidRPr="00DD5F43">
        <w:rPr>
          <w:rFonts w:ascii="Arial" w:hAnsi="Arial" w:cs="Arial"/>
          <w:b/>
          <w:sz w:val="22"/>
          <w:lang w:eastAsia="zh-CN"/>
        </w:rPr>
        <w:t>.</w:t>
      </w:r>
      <w:r w:rsidR="00E15D80">
        <w:rPr>
          <w:rFonts w:ascii="Arial" w:hAnsi="Arial" w:cs="Arial"/>
          <w:b/>
          <w:sz w:val="22"/>
          <w:lang w:eastAsia="zh-CN"/>
        </w:rPr>
        <w:t>2</w:t>
      </w:r>
      <w:r w:rsidR="007D6066" w:rsidRPr="00DD5F43">
        <w:rPr>
          <w:rFonts w:ascii="Arial" w:hAnsi="Arial" w:cs="Arial"/>
          <w:b/>
          <w:sz w:val="22"/>
          <w:lang w:eastAsia="zh-CN"/>
        </w:rPr>
        <w:t>.</w:t>
      </w:r>
      <w:r w:rsidR="00554311">
        <w:rPr>
          <w:rFonts w:ascii="Arial" w:hAnsi="Arial" w:cs="Arial"/>
          <w:b/>
          <w:sz w:val="22"/>
          <w:lang w:eastAsia="zh-CN"/>
        </w:rPr>
        <w:t>4</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6D423E11"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61627F" w:rsidRPr="0061627F">
        <w:rPr>
          <w:rFonts w:ascii="Arial" w:eastAsia="MS Mincho" w:hAnsi="Arial" w:cs="Arial"/>
          <w:b/>
          <w:color w:val="000000"/>
          <w:sz w:val="22"/>
          <w:lang w:val="pt-BR"/>
        </w:rPr>
        <w:t xml:space="preserve">RF simulation results for </w:t>
      </w:r>
      <w:r w:rsidR="00554311">
        <w:rPr>
          <w:rFonts w:ascii="Arial" w:eastAsia="MS Mincho" w:hAnsi="Arial" w:cs="Arial"/>
          <w:b/>
          <w:color w:val="000000"/>
          <w:sz w:val="22"/>
          <w:lang w:val="pt-BR"/>
        </w:rPr>
        <w:t>non-</w:t>
      </w:r>
      <w:r w:rsidR="0061627F" w:rsidRPr="0061627F">
        <w:rPr>
          <w:rFonts w:ascii="Arial" w:eastAsia="MS Mincho" w:hAnsi="Arial" w:cs="Arial"/>
          <w:b/>
          <w:color w:val="000000"/>
          <w:sz w:val="22"/>
          <w:lang w:val="pt-BR"/>
        </w:rPr>
        <w:t>transparent schemes for enhancement to reduce MPR</w:t>
      </w:r>
    </w:p>
    <w:p w14:paraId="428D2D71" w14:textId="3609943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4DF43629" w:rsidR="002202E8" w:rsidRPr="001D2FBF" w:rsidRDefault="00CC6F36" w:rsidP="006D7A47">
      <w:pPr>
        <w:pStyle w:val="af5"/>
        <w:keepNext/>
        <w:keepLines/>
        <w:numPr>
          <w:ilvl w:val="0"/>
          <w:numId w:val="1"/>
        </w:numPr>
        <w:pBdr>
          <w:top w:val="single" w:sz="12" w:space="3" w:color="auto"/>
        </w:pBdr>
        <w:spacing w:before="240" w:after="180"/>
        <w:ind w:left="0" w:firstLine="0"/>
        <w:outlineLvl w:val="0"/>
        <w:rPr>
          <w:sz w:val="36"/>
          <w:szCs w:val="36"/>
        </w:rPr>
      </w:pPr>
      <w:bookmarkStart w:id="5" w:name="OLE_LINK13"/>
      <w:bookmarkStart w:id="6" w:name="OLE_LINK14"/>
      <w:bookmarkEnd w:id="1"/>
      <w:r w:rsidRPr="001D2FBF">
        <w:rPr>
          <w:sz w:val="36"/>
          <w:szCs w:val="36"/>
        </w:rPr>
        <w:t>Introduction</w:t>
      </w:r>
    </w:p>
    <w:p w14:paraId="07596D45" w14:textId="39DD2029" w:rsidR="00332900" w:rsidRPr="00BA568C" w:rsidRDefault="00A26D5E" w:rsidP="00BA568C">
      <w:pPr>
        <w:spacing w:before="120" w:after="120" w:line="300" w:lineRule="auto"/>
        <w:jc w:val="both"/>
        <w:rPr>
          <w:sz w:val="22"/>
          <w:lang w:eastAsia="zh-CN"/>
        </w:rPr>
      </w:pPr>
      <w:r w:rsidRPr="00BA568C">
        <w:rPr>
          <w:sz w:val="22"/>
          <w:lang w:eastAsia="zh-CN"/>
        </w:rPr>
        <w:t>In RAN4#10</w:t>
      </w:r>
      <w:r w:rsidR="00AB6B53" w:rsidRPr="00BA568C">
        <w:rPr>
          <w:sz w:val="22"/>
          <w:lang w:eastAsia="zh-CN"/>
        </w:rPr>
        <w:t>6</w:t>
      </w:r>
      <w:r w:rsidRPr="00BA568C">
        <w:rPr>
          <w:sz w:val="22"/>
          <w:lang w:eastAsia="zh-CN"/>
        </w:rPr>
        <w:t xml:space="preserve"> meeting, some </w:t>
      </w:r>
      <w:r w:rsidR="00291937" w:rsidRPr="00BA568C">
        <w:rPr>
          <w:sz w:val="22"/>
          <w:lang w:eastAsia="zh-CN"/>
        </w:rPr>
        <w:t>RF simulation parameters and</w:t>
      </w:r>
      <w:r w:rsidR="00DD0B34" w:rsidRPr="00BA568C">
        <w:rPr>
          <w:sz w:val="22"/>
          <w:lang w:eastAsia="zh-CN"/>
        </w:rPr>
        <w:t xml:space="preserve"> simulation</w:t>
      </w:r>
      <w:r w:rsidR="008B0790" w:rsidRPr="00BA568C">
        <w:rPr>
          <w:sz w:val="22"/>
          <w:lang w:eastAsia="zh-CN"/>
        </w:rPr>
        <w:t xml:space="preserve"> </w:t>
      </w:r>
      <w:r w:rsidR="008B0790" w:rsidRPr="00BA568C">
        <w:rPr>
          <w:rFonts w:hint="eastAsia"/>
          <w:sz w:val="22"/>
          <w:lang w:eastAsia="zh-CN"/>
        </w:rPr>
        <w:t>ta</w:t>
      </w:r>
      <w:r w:rsidR="008B0790" w:rsidRPr="00BA568C">
        <w:rPr>
          <w:sz w:val="22"/>
          <w:lang w:eastAsia="zh-CN"/>
        </w:rPr>
        <w:t>rget</w:t>
      </w:r>
      <w:r w:rsidR="00291937" w:rsidRPr="00BA568C">
        <w:rPr>
          <w:sz w:val="22"/>
          <w:lang w:eastAsia="zh-CN"/>
        </w:rPr>
        <w:t>s</w:t>
      </w:r>
      <w:r w:rsidRPr="00BA568C">
        <w:rPr>
          <w:sz w:val="22"/>
          <w:lang w:eastAsia="zh-CN"/>
        </w:rPr>
        <w:t xml:space="preserve"> </w:t>
      </w:r>
      <w:r w:rsidR="00490473" w:rsidRPr="00BA568C">
        <w:rPr>
          <w:sz w:val="22"/>
          <w:lang w:eastAsia="zh-CN"/>
        </w:rPr>
        <w:t xml:space="preserve">about power domain enhancements </w:t>
      </w:r>
      <w:r w:rsidR="00DD0B34" w:rsidRPr="00BA568C">
        <w:rPr>
          <w:sz w:val="22"/>
          <w:lang w:eastAsia="zh-CN"/>
        </w:rPr>
        <w:t>have reached an agreement</w:t>
      </w:r>
      <w:r w:rsidRPr="00BA568C">
        <w:rPr>
          <w:sz w:val="22"/>
          <w:lang w:eastAsia="zh-CN"/>
        </w:rPr>
        <w:t xml:space="preserve"> </w:t>
      </w:r>
      <w:r w:rsidR="00012203" w:rsidRPr="00BA568C">
        <w:rPr>
          <w:sz w:val="22"/>
          <w:lang w:eastAsia="zh-CN"/>
        </w:rPr>
        <w:fldChar w:fldCharType="begin"/>
      </w:r>
      <w:r w:rsidR="00012203" w:rsidRPr="00BA568C">
        <w:rPr>
          <w:sz w:val="22"/>
          <w:lang w:eastAsia="zh-CN"/>
        </w:rPr>
        <w:instrText xml:space="preserve"> REF _Ref118728572 \r \h </w:instrText>
      </w:r>
      <w:r w:rsidR="002660F7" w:rsidRPr="00BA568C">
        <w:rPr>
          <w:sz w:val="22"/>
          <w:lang w:eastAsia="zh-CN"/>
        </w:rPr>
        <w:instrText xml:space="preserve"> \* MERGEFORMAT </w:instrText>
      </w:r>
      <w:r w:rsidR="00012203" w:rsidRPr="00BA568C">
        <w:rPr>
          <w:sz w:val="22"/>
          <w:lang w:eastAsia="zh-CN"/>
        </w:rPr>
      </w:r>
      <w:r w:rsidR="00012203" w:rsidRPr="00BA568C">
        <w:rPr>
          <w:sz w:val="22"/>
          <w:lang w:eastAsia="zh-CN"/>
        </w:rPr>
        <w:fldChar w:fldCharType="separate"/>
      </w:r>
      <w:r w:rsidR="00012203" w:rsidRPr="00BA568C">
        <w:rPr>
          <w:sz w:val="22"/>
          <w:lang w:eastAsia="zh-CN"/>
        </w:rPr>
        <w:t>[1]</w:t>
      </w:r>
      <w:r w:rsidR="00012203" w:rsidRPr="00BA568C">
        <w:rPr>
          <w:sz w:val="22"/>
          <w:lang w:eastAsia="zh-CN"/>
        </w:rPr>
        <w:fldChar w:fldCharType="end"/>
      </w:r>
      <w:r w:rsidR="00ED33F7" w:rsidRPr="00BA568C">
        <w:rPr>
          <w:rFonts w:hint="eastAsia"/>
          <w:sz w:val="22"/>
          <w:lang w:eastAsia="zh-CN"/>
        </w:rPr>
        <w:t xml:space="preserve"> </w:t>
      </w:r>
      <w:r w:rsidR="00ED33F7" w:rsidRPr="00BA568C">
        <w:rPr>
          <w:sz w:val="22"/>
          <w:lang w:eastAsia="zh-CN"/>
        </w:rPr>
        <w:t>[2]</w:t>
      </w:r>
      <w:r w:rsidR="00490473" w:rsidRPr="00BA568C">
        <w:rPr>
          <w:sz w:val="22"/>
          <w:lang w:eastAsia="zh-CN"/>
        </w:rPr>
        <w:t>,</w:t>
      </w:r>
      <w:r w:rsidR="001A00F9" w:rsidRPr="00BA568C">
        <w:rPr>
          <w:sz w:val="22"/>
          <w:lang w:eastAsia="zh-CN"/>
        </w:rPr>
        <w:t xml:space="preserve"> captured as follows:</w:t>
      </w:r>
    </w:p>
    <w:tbl>
      <w:tblPr>
        <w:tblStyle w:val="af7"/>
        <w:tblW w:w="0" w:type="auto"/>
        <w:tblLook w:val="04A0" w:firstRow="1" w:lastRow="0" w:firstColumn="1" w:lastColumn="0" w:noHBand="0" w:noVBand="1"/>
      </w:tblPr>
      <w:tblGrid>
        <w:gridCol w:w="9629"/>
      </w:tblGrid>
      <w:tr w:rsidR="00C72D74" w:rsidRPr="002660F7" w14:paraId="4534BDF2" w14:textId="77777777" w:rsidTr="00C72D74">
        <w:tc>
          <w:tcPr>
            <w:tcW w:w="9629" w:type="dxa"/>
          </w:tcPr>
          <w:p w14:paraId="5C8B6972" w14:textId="77777777" w:rsidR="00A00EC9" w:rsidRPr="002660F7" w:rsidRDefault="00A00EC9" w:rsidP="00A00EC9">
            <w:pPr>
              <w:spacing w:before="120" w:after="120" w:line="276" w:lineRule="auto"/>
              <w:jc w:val="both"/>
              <w:rPr>
                <w:rFonts w:eastAsia="宋体"/>
                <w:b/>
                <w:sz w:val="22"/>
                <w:lang w:val="en-US" w:eastAsia="zh-CN"/>
              </w:rPr>
            </w:pPr>
            <w:r w:rsidRPr="002660F7">
              <w:rPr>
                <w:rFonts w:eastAsia="宋体"/>
                <w:b/>
                <w:sz w:val="22"/>
                <w:highlight w:val="green"/>
                <w:lang w:val="en-US" w:eastAsia="zh-CN"/>
              </w:rPr>
              <w:t>&lt;Way forward/Agreement&gt;:</w:t>
            </w:r>
            <w:r w:rsidRPr="002660F7">
              <w:rPr>
                <w:rFonts w:eastAsia="宋体"/>
                <w:b/>
                <w:sz w:val="22"/>
                <w:lang w:val="en-US" w:eastAsia="zh-CN"/>
              </w:rPr>
              <w:t xml:space="preserve"> </w:t>
            </w:r>
          </w:p>
          <w:p w14:paraId="0174F088" w14:textId="082B0D0A" w:rsidR="005463E9" w:rsidRPr="002660F7" w:rsidRDefault="005463E9" w:rsidP="00C76A78">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QPSK is the targeted modulation for further coverage enhancements</w:t>
            </w:r>
            <w:r w:rsidR="00C76A78" w:rsidRPr="002660F7">
              <w:rPr>
                <w:rFonts w:ascii="Times New Roman" w:eastAsia="宋体" w:hAnsi="Times New Roman"/>
                <w:lang w:eastAsia="zh-CN"/>
              </w:rPr>
              <w:t>, a</w:t>
            </w:r>
            <w:r w:rsidRPr="002660F7">
              <w:rPr>
                <w:rFonts w:ascii="Times New Roman" w:eastAsia="宋体" w:hAnsi="Times New Roman"/>
                <w:lang w:eastAsia="zh-CN"/>
              </w:rPr>
              <w:t>t least for simulation study</w:t>
            </w:r>
          </w:p>
          <w:p w14:paraId="75382BA9" w14:textId="40C403E5" w:rsidR="00103F3A" w:rsidRPr="002660F7" w:rsidRDefault="005463E9" w:rsidP="00672F3A">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RAN4 shall evaluate both FR1 and FR2 scenarios.</w:t>
            </w:r>
          </w:p>
          <w:p w14:paraId="5A5DFE6F" w14:textId="5B28A162" w:rsidR="005463E9" w:rsidRPr="002660F7" w:rsidRDefault="005463E9" w:rsidP="005463E9">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RAN4 shall prioritizes DFT-S-OFDM as a solution for coverage enhancements</w:t>
            </w:r>
          </w:p>
          <w:p w14:paraId="62F6BC2B" w14:textId="154D8D0B" w:rsidR="005463E9" w:rsidRPr="002660F7" w:rsidRDefault="005463E9" w:rsidP="00C76A78">
            <w:pPr>
              <w:pStyle w:val="af5"/>
              <w:ind w:left="420"/>
              <w:rPr>
                <w:rFonts w:ascii="Times New Roman" w:eastAsia="宋体" w:hAnsi="Times New Roman"/>
                <w:lang w:eastAsia="zh-CN"/>
              </w:rPr>
            </w:pPr>
            <w:r w:rsidRPr="002660F7">
              <w:rPr>
                <w:rFonts w:ascii="Times New Roman" w:eastAsia="宋体" w:hAnsi="Times New Roman"/>
                <w:lang w:eastAsia="zh-CN"/>
              </w:rPr>
              <w:t>FSS on CP-OFDM if companies can show gains</w:t>
            </w:r>
          </w:p>
          <w:p w14:paraId="2E9DA147" w14:textId="70456959" w:rsidR="005463E9" w:rsidRPr="002660F7" w:rsidRDefault="005463E9" w:rsidP="005463E9">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RAN4 shall not consider other channels and signals (than PUSCH and the associated DMRS)</w:t>
            </w:r>
          </w:p>
          <w:p w14:paraId="6BE46B77" w14:textId="7068FACB" w:rsidR="005463E9" w:rsidRPr="002660F7" w:rsidRDefault="005463E9" w:rsidP="005463E9">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RAN4 shall not consider intra band UL CA scenario in Rel-18 WI</w:t>
            </w:r>
          </w:p>
          <w:p w14:paraId="466EE7FF" w14:textId="03EE84CA" w:rsidR="005463E9" w:rsidRPr="002660F7" w:rsidRDefault="005463E9" w:rsidP="005463E9">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 xml:space="preserve">From an IBE point of view RAN4 will consider the extended UL transmission, at least for QPSK, </w:t>
            </w:r>
          </w:p>
          <w:p w14:paraId="4B60E66C" w14:textId="6F78B075" w:rsidR="005463E9" w:rsidRPr="002660F7" w:rsidRDefault="005463E9" w:rsidP="00C76A78">
            <w:pPr>
              <w:pStyle w:val="af5"/>
              <w:ind w:left="420"/>
              <w:rPr>
                <w:rFonts w:ascii="Times New Roman" w:eastAsia="宋体" w:hAnsi="Times New Roman"/>
                <w:lang w:eastAsia="zh-CN"/>
              </w:rPr>
            </w:pPr>
            <w:r w:rsidRPr="002660F7">
              <w:rPr>
                <w:rFonts w:ascii="Times New Roman" w:eastAsia="宋体" w:hAnsi="Times New Roman"/>
                <w:lang w:eastAsia="zh-CN"/>
              </w:rPr>
              <w:t>as assumption for the simulations.</w:t>
            </w:r>
          </w:p>
          <w:p w14:paraId="6CF5877C" w14:textId="264A5092" w:rsidR="005463E9" w:rsidRPr="002660F7" w:rsidRDefault="005463E9" w:rsidP="005463E9">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PA model calibration</w:t>
            </w:r>
          </w:p>
          <w:p w14:paraId="225B8E7E" w14:textId="2E83FFA4" w:rsidR="005463E9" w:rsidRPr="002660F7" w:rsidRDefault="005463E9" w:rsidP="005463E9">
            <w:pPr>
              <w:pStyle w:val="af5"/>
              <w:numPr>
                <w:ilvl w:val="0"/>
                <w:numId w:val="36"/>
              </w:numPr>
              <w:rPr>
                <w:rFonts w:ascii="Times New Roman" w:eastAsia="宋体" w:hAnsi="Times New Roman"/>
                <w:lang w:eastAsia="zh-CN"/>
              </w:rPr>
            </w:pPr>
            <w:r w:rsidRPr="002660F7">
              <w:rPr>
                <w:rFonts w:ascii="Times New Roman" w:eastAsia="宋体" w:hAnsi="Times New Roman"/>
                <w:lang w:eastAsia="zh-CN"/>
              </w:rPr>
              <w:t>DFT-s-OFDM QPSK 20MHz</w:t>
            </w:r>
          </w:p>
          <w:p w14:paraId="2D7647B9" w14:textId="77777777" w:rsidR="005463E9" w:rsidRPr="002660F7" w:rsidRDefault="005463E9" w:rsidP="005463E9">
            <w:pPr>
              <w:pStyle w:val="af5"/>
              <w:numPr>
                <w:ilvl w:val="0"/>
                <w:numId w:val="36"/>
              </w:numPr>
              <w:rPr>
                <w:rFonts w:ascii="Times New Roman" w:eastAsia="宋体" w:hAnsi="Times New Roman"/>
                <w:lang w:eastAsia="zh-CN"/>
              </w:rPr>
            </w:pPr>
            <w:r w:rsidRPr="002660F7">
              <w:rPr>
                <w:rFonts w:ascii="Times New Roman" w:eastAsia="宋体" w:hAnsi="Times New Roman"/>
                <w:lang w:eastAsia="zh-CN"/>
              </w:rPr>
              <w:t xml:space="preserve">100RB0  </w:t>
            </w:r>
          </w:p>
          <w:p w14:paraId="2DAA56C8" w14:textId="77777777" w:rsidR="005463E9" w:rsidRPr="002660F7" w:rsidRDefault="005463E9" w:rsidP="005463E9">
            <w:pPr>
              <w:pStyle w:val="af5"/>
              <w:numPr>
                <w:ilvl w:val="0"/>
                <w:numId w:val="36"/>
              </w:numPr>
              <w:rPr>
                <w:rFonts w:ascii="Times New Roman" w:eastAsia="宋体" w:hAnsi="Times New Roman"/>
                <w:lang w:eastAsia="zh-CN"/>
              </w:rPr>
            </w:pPr>
            <w:r w:rsidRPr="002660F7">
              <w:rPr>
                <w:rFonts w:ascii="Times New Roman" w:eastAsia="宋体" w:hAnsi="Times New Roman"/>
                <w:lang w:eastAsia="zh-CN"/>
              </w:rPr>
              <w:t>4dB post PA loss</w:t>
            </w:r>
          </w:p>
          <w:p w14:paraId="7ACFF093" w14:textId="77777777" w:rsidR="005463E9" w:rsidRPr="002660F7" w:rsidRDefault="005463E9" w:rsidP="005463E9">
            <w:pPr>
              <w:pStyle w:val="af5"/>
              <w:numPr>
                <w:ilvl w:val="0"/>
                <w:numId w:val="36"/>
              </w:numPr>
              <w:rPr>
                <w:rFonts w:ascii="Times New Roman" w:eastAsia="宋体" w:hAnsi="Times New Roman"/>
                <w:lang w:eastAsia="zh-CN"/>
              </w:rPr>
            </w:pPr>
            <w:r w:rsidRPr="002660F7">
              <w:rPr>
                <w:rFonts w:ascii="Times New Roman" w:eastAsia="宋体" w:hAnsi="Times New Roman"/>
                <w:lang w:eastAsia="zh-CN"/>
              </w:rPr>
              <w:t>1dB MPR</w:t>
            </w:r>
          </w:p>
          <w:p w14:paraId="3F8446BD" w14:textId="25038EDA" w:rsidR="00B601E7" w:rsidRPr="002660F7" w:rsidRDefault="00B601E7" w:rsidP="00B601E7">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Carrier Leakage: 28dBc</w:t>
            </w:r>
          </w:p>
          <w:p w14:paraId="20632191" w14:textId="77777777" w:rsidR="008239E7" w:rsidRPr="002660F7" w:rsidRDefault="00B601E7" w:rsidP="008239E7">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IQ Image: 28dBc</w:t>
            </w:r>
            <w:bookmarkStart w:id="7" w:name="_Hlk128647708"/>
          </w:p>
          <w:p w14:paraId="19439935" w14:textId="2ADBC8A2" w:rsidR="00B601E7" w:rsidRPr="002660F7" w:rsidRDefault="00B601E7" w:rsidP="008239E7">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 xml:space="preserve">For the purpose of simulation alignment </w:t>
            </w:r>
            <w:bookmarkEnd w:id="7"/>
            <w:r w:rsidRPr="002660F7">
              <w:rPr>
                <w:rFonts w:ascii="Times New Roman" w:eastAsia="宋体" w:hAnsi="Times New Roman"/>
                <w:lang w:eastAsia="zh-CN"/>
              </w:rPr>
              <w:t>EVM is gated at 17.5%</w:t>
            </w:r>
            <w:r w:rsidR="00AB2A46" w:rsidRPr="002660F7">
              <w:rPr>
                <w:rFonts w:ascii="Times New Roman" w:eastAsia="宋体" w:hAnsi="Times New Roman" w:hint="eastAsia"/>
                <w:lang w:eastAsia="zh-CN"/>
              </w:rPr>
              <w:t>,</w:t>
            </w:r>
            <w:r w:rsidR="00AB2A46" w:rsidRPr="002660F7">
              <w:rPr>
                <w:rFonts w:ascii="Times New Roman" w:eastAsia="宋体" w:hAnsi="Times New Roman"/>
                <w:lang w:eastAsia="zh-CN"/>
              </w:rPr>
              <w:t xml:space="preserve"> </w:t>
            </w:r>
            <w:r w:rsidRPr="002660F7">
              <w:rPr>
                <w:rFonts w:ascii="Times New Roman" w:eastAsia="宋体" w:hAnsi="Times New Roman"/>
                <w:lang w:eastAsia="zh-CN"/>
              </w:rPr>
              <w:t xml:space="preserve">this does not preclude companies to bring other results based on other gating factors </w:t>
            </w:r>
            <w:bookmarkStart w:id="8" w:name="_Hlk128647764"/>
            <w:r w:rsidRPr="002660F7">
              <w:rPr>
                <w:rFonts w:ascii="Times New Roman" w:eastAsia="宋体" w:hAnsi="Times New Roman"/>
                <w:lang w:eastAsia="zh-CN"/>
              </w:rPr>
              <w:t>but this shall be clearly noted</w:t>
            </w:r>
            <w:bookmarkEnd w:id="8"/>
            <w:r w:rsidRPr="002660F7">
              <w:rPr>
                <w:rFonts w:ascii="Times New Roman" w:eastAsia="宋体" w:hAnsi="Times New Roman"/>
                <w:lang w:eastAsia="zh-CN"/>
              </w:rPr>
              <w:t xml:space="preserve">. </w:t>
            </w:r>
          </w:p>
          <w:p w14:paraId="628BC253" w14:textId="5E0536F9" w:rsidR="00B601E7" w:rsidRPr="002660F7" w:rsidRDefault="00B601E7" w:rsidP="00B601E7">
            <w:pPr>
              <w:pStyle w:val="af5"/>
              <w:numPr>
                <w:ilvl w:val="0"/>
                <w:numId w:val="9"/>
              </w:numPr>
              <w:rPr>
                <w:rFonts w:ascii="Times New Roman" w:eastAsia="宋体" w:hAnsi="Times New Roman"/>
                <w:lang w:eastAsia="zh-CN"/>
              </w:rPr>
            </w:pPr>
            <w:r w:rsidRPr="002660F7">
              <w:rPr>
                <w:rFonts w:ascii="Times New Roman" w:eastAsia="宋体" w:hAnsi="Times New Roman"/>
                <w:lang w:eastAsia="zh-CN"/>
              </w:rPr>
              <w:t>For a PC3 PA the calibration point is 30dB ACLR and for a PC2 PA the calibration point is 31dB ACLR</w:t>
            </w:r>
            <w:r w:rsidR="0066284A" w:rsidRPr="002660F7">
              <w:rPr>
                <w:rFonts w:ascii="Times New Roman" w:eastAsia="宋体" w:hAnsi="Times New Roman"/>
                <w:lang w:eastAsia="zh-CN"/>
              </w:rPr>
              <w:t>.</w:t>
            </w:r>
          </w:p>
          <w:p w14:paraId="2D984250" w14:textId="26AAE855" w:rsidR="005463E9" w:rsidRPr="002660F7" w:rsidRDefault="00B601E7" w:rsidP="00B601E7">
            <w:pPr>
              <w:pStyle w:val="af5"/>
              <w:numPr>
                <w:ilvl w:val="0"/>
                <w:numId w:val="9"/>
              </w:numPr>
              <w:rPr>
                <w:rFonts w:eastAsia="宋体"/>
                <w:sz w:val="24"/>
                <w:lang w:eastAsia="zh-CN"/>
              </w:rPr>
            </w:pPr>
            <w:r w:rsidRPr="002660F7">
              <w:rPr>
                <w:rFonts w:ascii="Times New Roman" w:eastAsia="宋体" w:hAnsi="Times New Roman"/>
                <w:lang w:eastAsia="zh-CN"/>
              </w:rPr>
              <w:t>For the purpose of simulation alignment and comparable results the reference power class is PC3. These results targeted at comparing proposed schemes for MPR reduction. This does not preclude companies to provide results with PC2, but this shall be clearly noted. Any potential power boosting identified shall be considered for both PC2 and PC3.</w:t>
            </w:r>
            <w:r w:rsidRPr="002660F7">
              <w:rPr>
                <w:rFonts w:hint="eastAsia"/>
                <w:color w:val="FF0000"/>
                <w:sz w:val="24"/>
              </w:rPr>
              <w:t xml:space="preserve"> </w:t>
            </w:r>
          </w:p>
        </w:tc>
      </w:tr>
    </w:tbl>
    <w:p w14:paraId="278A112C" w14:textId="2A8AAC11" w:rsidR="00FE2287" w:rsidRPr="00BA568C" w:rsidRDefault="009316B4" w:rsidP="00BA568C">
      <w:pPr>
        <w:spacing w:before="120" w:after="120" w:line="300" w:lineRule="auto"/>
        <w:jc w:val="both"/>
        <w:rPr>
          <w:sz w:val="22"/>
          <w:lang w:eastAsia="zh-CN"/>
        </w:rPr>
      </w:pPr>
      <w:bookmarkStart w:id="9" w:name="OLE_LINK1"/>
      <w:r w:rsidRPr="00BA568C">
        <w:rPr>
          <w:sz w:val="22"/>
          <w:lang w:eastAsia="zh-CN"/>
        </w:rPr>
        <w:t>We evaluate the performance of different filter-extension combinations</w:t>
      </w:r>
      <w:r w:rsidR="000A3D5E" w:rsidRPr="00BA568C">
        <w:rPr>
          <w:sz w:val="22"/>
          <w:lang w:eastAsia="zh-CN"/>
        </w:rPr>
        <w:t xml:space="preserve"> </w:t>
      </w:r>
      <w:r w:rsidR="00AE61F4" w:rsidRPr="00BA568C">
        <w:rPr>
          <w:sz w:val="22"/>
          <w:lang w:eastAsia="zh-CN"/>
        </w:rPr>
        <w:t>and</w:t>
      </w:r>
      <w:r w:rsidR="000A3D5E" w:rsidRPr="00BA568C">
        <w:rPr>
          <w:sz w:val="22"/>
          <w:lang w:eastAsia="zh-CN"/>
        </w:rPr>
        <w:t xml:space="preserve"> provide some simulation results </w:t>
      </w:r>
      <w:r w:rsidR="004D3BF1" w:rsidRPr="00BA568C">
        <w:rPr>
          <w:rFonts w:hint="eastAsia"/>
          <w:sz w:val="22"/>
          <w:lang w:eastAsia="zh-CN"/>
        </w:rPr>
        <w:t>f</w:t>
      </w:r>
      <w:r w:rsidR="004D3BF1" w:rsidRPr="00BA568C">
        <w:rPr>
          <w:sz w:val="22"/>
          <w:lang w:eastAsia="zh-CN"/>
        </w:rPr>
        <w:t>or non-transparent schemes</w:t>
      </w:r>
      <w:r w:rsidRPr="002660F7">
        <w:rPr>
          <w:sz w:val="22"/>
          <w:lang w:eastAsia="zh-CN"/>
        </w:rPr>
        <w:t xml:space="preserve"> </w:t>
      </w:r>
      <w:r w:rsidRPr="00BA568C">
        <w:rPr>
          <w:sz w:val="22"/>
          <w:lang w:eastAsia="zh-CN"/>
        </w:rPr>
        <w:t>in this contribution,</w:t>
      </w:r>
      <w:r w:rsidR="00E74949" w:rsidRPr="00BA568C">
        <w:rPr>
          <w:sz w:val="22"/>
          <w:lang w:eastAsia="zh-CN"/>
        </w:rPr>
        <w:t xml:space="preserve"> </w:t>
      </w:r>
      <w:r w:rsidR="00F57008" w:rsidRPr="00BA568C">
        <w:rPr>
          <w:sz w:val="22"/>
          <w:lang w:eastAsia="zh-CN"/>
        </w:rPr>
        <w:t>t</w:t>
      </w:r>
      <w:r w:rsidR="002346C8" w:rsidRPr="002660F7">
        <w:rPr>
          <w:sz w:val="22"/>
          <w:lang w:eastAsia="zh-CN"/>
        </w:rPr>
        <w:t>he corresponding results for transparent schemes are shown in [3].</w:t>
      </w:r>
    </w:p>
    <w:bookmarkEnd w:id="9"/>
    <w:p w14:paraId="4BE3AE94" w14:textId="6C8BE59A" w:rsidR="00BF1A4A" w:rsidRDefault="00BE37B9" w:rsidP="00F54114">
      <w:pPr>
        <w:pStyle w:val="1"/>
        <w:numPr>
          <w:ilvl w:val="0"/>
          <w:numId w:val="1"/>
        </w:numPr>
        <w:ind w:left="0" w:firstLine="0"/>
      </w:pPr>
      <w:r w:rsidRPr="00BE37B9">
        <w:t>Simulation parameters</w:t>
      </w:r>
    </w:p>
    <w:p w14:paraId="28202481" w14:textId="754799F9" w:rsidR="006D7A47" w:rsidRPr="002660F7" w:rsidRDefault="006D7A47" w:rsidP="00BA568C">
      <w:pPr>
        <w:spacing w:before="120" w:after="120"/>
        <w:rPr>
          <w:sz w:val="22"/>
        </w:rPr>
      </w:pPr>
      <w:r w:rsidRPr="002660F7">
        <w:rPr>
          <w:sz w:val="22"/>
        </w:rPr>
        <w:t xml:space="preserve">Simulation parameters used in these simulations are shown in Table 1. </w:t>
      </w:r>
    </w:p>
    <w:p w14:paraId="3AC0ED47" w14:textId="77777777" w:rsidR="003158ED" w:rsidRDefault="003158ED" w:rsidP="00AE3006">
      <w:pPr>
        <w:spacing w:afterLines="50" w:after="120"/>
        <w:jc w:val="center"/>
        <w:rPr>
          <w:b/>
          <w:bCs/>
          <w:sz w:val="22"/>
        </w:rPr>
      </w:pPr>
    </w:p>
    <w:p w14:paraId="7E098123" w14:textId="183EC2B9" w:rsidR="006D7A47" w:rsidRPr="002660F7" w:rsidRDefault="006D7A47" w:rsidP="00AE3006">
      <w:pPr>
        <w:spacing w:afterLines="50" w:after="120"/>
        <w:jc w:val="center"/>
        <w:rPr>
          <w:sz w:val="22"/>
          <w:lang w:val="en-US"/>
        </w:rPr>
      </w:pPr>
      <w:r w:rsidRPr="002660F7">
        <w:rPr>
          <w:b/>
          <w:bCs/>
          <w:sz w:val="22"/>
        </w:rPr>
        <w:lastRenderedPageBreak/>
        <w:t>Table 1</w:t>
      </w:r>
      <w:r w:rsidR="00490E2D" w:rsidRPr="002660F7">
        <w:rPr>
          <w:b/>
          <w:bCs/>
          <w:sz w:val="22"/>
        </w:rPr>
        <w:t>.</w:t>
      </w:r>
      <w:r w:rsidRPr="002660F7">
        <w:rPr>
          <w:b/>
          <w:bCs/>
          <w:sz w:val="22"/>
        </w:rPr>
        <w:t xml:space="preserve"> </w:t>
      </w:r>
      <w:r w:rsidRPr="002660F7">
        <w:rPr>
          <w:b/>
          <w:sz w:val="22"/>
        </w:rPr>
        <w:t>Simulation parameters</w:t>
      </w:r>
      <w:r w:rsidRPr="002660F7">
        <w:rPr>
          <w:b/>
          <w:sz w:val="22"/>
          <w:lang w:val="en-US"/>
        </w:rPr>
        <w:t xml:space="preserve"> for FDSS</w:t>
      </w:r>
    </w:p>
    <w:tbl>
      <w:tblPr>
        <w:tblStyle w:val="af7"/>
        <w:tblW w:w="6709" w:type="dxa"/>
        <w:jc w:val="center"/>
        <w:tblLook w:val="04A0" w:firstRow="1" w:lastRow="0" w:firstColumn="1" w:lastColumn="0" w:noHBand="0" w:noVBand="1"/>
      </w:tblPr>
      <w:tblGrid>
        <w:gridCol w:w="2989"/>
        <w:gridCol w:w="3720"/>
      </w:tblGrid>
      <w:tr w:rsidR="006D7A47" w:rsidRPr="00171904" w14:paraId="0F5ABDB8" w14:textId="77777777" w:rsidTr="009368EA">
        <w:trPr>
          <w:trHeight w:val="300"/>
          <w:jc w:val="center"/>
        </w:trPr>
        <w:tc>
          <w:tcPr>
            <w:tcW w:w="2989" w:type="dxa"/>
            <w:hideMark/>
          </w:tcPr>
          <w:p w14:paraId="4DAC09C9" w14:textId="77777777" w:rsidR="006D7A47" w:rsidRPr="00171904" w:rsidRDefault="006D7A47" w:rsidP="00AE3006">
            <w:pPr>
              <w:spacing w:after="0"/>
              <w:jc w:val="center"/>
            </w:pPr>
            <w:r w:rsidRPr="00171904">
              <w:t>Carrier frequency</w:t>
            </w:r>
          </w:p>
        </w:tc>
        <w:tc>
          <w:tcPr>
            <w:tcW w:w="3720" w:type="dxa"/>
            <w:hideMark/>
          </w:tcPr>
          <w:p w14:paraId="5C00376A" w14:textId="77777777" w:rsidR="006D7A47" w:rsidRPr="00171904" w:rsidRDefault="006D7A47" w:rsidP="00AE3006">
            <w:pPr>
              <w:spacing w:after="0"/>
              <w:jc w:val="center"/>
            </w:pPr>
            <w:r w:rsidRPr="00171904">
              <w:t>4GHz</w:t>
            </w:r>
          </w:p>
        </w:tc>
      </w:tr>
      <w:tr w:rsidR="006D7A47" w:rsidRPr="00171904" w14:paraId="4C304FB9" w14:textId="77777777" w:rsidTr="009368EA">
        <w:trPr>
          <w:trHeight w:val="300"/>
          <w:jc w:val="center"/>
        </w:trPr>
        <w:tc>
          <w:tcPr>
            <w:tcW w:w="2989" w:type="dxa"/>
            <w:hideMark/>
          </w:tcPr>
          <w:p w14:paraId="272CF803" w14:textId="77777777" w:rsidR="006D7A47" w:rsidRPr="00171904" w:rsidRDefault="006D7A47" w:rsidP="00AE3006">
            <w:pPr>
              <w:spacing w:after="0"/>
              <w:jc w:val="center"/>
            </w:pPr>
            <w:r w:rsidRPr="00171904">
              <w:t>Channel BW</w:t>
            </w:r>
          </w:p>
        </w:tc>
        <w:tc>
          <w:tcPr>
            <w:tcW w:w="3720" w:type="dxa"/>
            <w:vAlign w:val="center"/>
            <w:hideMark/>
          </w:tcPr>
          <w:p w14:paraId="64E1F992" w14:textId="7CE49118" w:rsidR="006D7A47" w:rsidRPr="00171904" w:rsidRDefault="006D7A47" w:rsidP="00AE3006">
            <w:pPr>
              <w:spacing w:after="0"/>
              <w:jc w:val="center"/>
            </w:pPr>
            <w:r w:rsidRPr="00171904">
              <w:t>20</w:t>
            </w:r>
            <w:r w:rsidR="00366581">
              <w:t>/100</w:t>
            </w:r>
            <w:r w:rsidRPr="00171904">
              <w:t>MHz</w:t>
            </w:r>
          </w:p>
        </w:tc>
      </w:tr>
      <w:tr w:rsidR="006D7A47" w:rsidRPr="00171904" w14:paraId="311B8669" w14:textId="77777777" w:rsidTr="009368EA">
        <w:trPr>
          <w:trHeight w:val="300"/>
          <w:jc w:val="center"/>
        </w:trPr>
        <w:tc>
          <w:tcPr>
            <w:tcW w:w="2989" w:type="dxa"/>
            <w:hideMark/>
          </w:tcPr>
          <w:p w14:paraId="746F5C72" w14:textId="77777777" w:rsidR="006D7A47" w:rsidRPr="00171904" w:rsidRDefault="006D7A47" w:rsidP="00AE3006">
            <w:pPr>
              <w:spacing w:after="0"/>
              <w:jc w:val="center"/>
            </w:pPr>
            <w:r w:rsidRPr="00171904">
              <w:t>SCS</w:t>
            </w:r>
          </w:p>
        </w:tc>
        <w:tc>
          <w:tcPr>
            <w:tcW w:w="3720" w:type="dxa"/>
            <w:vAlign w:val="center"/>
            <w:hideMark/>
          </w:tcPr>
          <w:p w14:paraId="331B15AE" w14:textId="3B83F723" w:rsidR="006D7A47" w:rsidRPr="00171904" w:rsidRDefault="006D7A47" w:rsidP="00AE3006">
            <w:pPr>
              <w:spacing w:after="0"/>
              <w:jc w:val="center"/>
            </w:pPr>
            <w:r w:rsidRPr="00171904">
              <w:t>15</w:t>
            </w:r>
            <w:r w:rsidR="00366581">
              <w:t>/30</w:t>
            </w:r>
            <w:r w:rsidRPr="00171904">
              <w:t xml:space="preserve"> kHz</w:t>
            </w:r>
          </w:p>
        </w:tc>
      </w:tr>
      <w:tr w:rsidR="003C3F6F" w:rsidRPr="00171904" w14:paraId="1A8B38C1" w14:textId="77777777" w:rsidTr="009368EA">
        <w:trPr>
          <w:trHeight w:val="300"/>
          <w:jc w:val="center"/>
        </w:trPr>
        <w:tc>
          <w:tcPr>
            <w:tcW w:w="2989" w:type="dxa"/>
          </w:tcPr>
          <w:p w14:paraId="01FB6BA8" w14:textId="1682FDE0" w:rsidR="003C3F6F" w:rsidRPr="00171904" w:rsidRDefault="003C3F6F" w:rsidP="00AE3006">
            <w:pPr>
              <w:spacing w:after="0"/>
              <w:jc w:val="center"/>
            </w:pPr>
            <w:r w:rsidRPr="00171904">
              <w:rPr>
                <w:lang w:val="en-US"/>
              </w:rPr>
              <w:t>Modulation</w:t>
            </w:r>
          </w:p>
        </w:tc>
        <w:tc>
          <w:tcPr>
            <w:tcW w:w="3720" w:type="dxa"/>
          </w:tcPr>
          <w:p w14:paraId="255DCCEC" w14:textId="19ADA247" w:rsidR="003C3F6F" w:rsidRPr="00171904" w:rsidRDefault="003C3F6F" w:rsidP="00AE3006">
            <w:pPr>
              <w:spacing w:after="0"/>
              <w:jc w:val="center"/>
            </w:pPr>
            <w:r w:rsidRPr="00171904">
              <w:t>QPSK</w:t>
            </w:r>
          </w:p>
        </w:tc>
      </w:tr>
      <w:tr w:rsidR="006D7A47" w:rsidRPr="00171904" w14:paraId="44ABB046" w14:textId="77777777" w:rsidTr="009368EA">
        <w:trPr>
          <w:trHeight w:val="300"/>
          <w:jc w:val="center"/>
        </w:trPr>
        <w:tc>
          <w:tcPr>
            <w:tcW w:w="2989" w:type="dxa"/>
            <w:hideMark/>
          </w:tcPr>
          <w:p w14:paraId="1549F152" w14:textId="77777777" w:rsidR="006D7A47" w:rsidRPr="00171904" w:rsidRDefault="006D7A47" w:rsidP="00AE3006">
            <w:pPr>
              <w:spacing w:after="0"/>
              <w:jc w:val="center"/>
            </w:pPr>
            <w:r w:rsidRPr="00171904">
              <w:t>Waveform</w:t>
            </w:r>
          </w:p>
        </w:tc>
        <w:tc>
          <w:tcPr>
            <w:tcW w:w="3720" w:type="dxa"/>
            <w:hideMark/>
          </w:tcPr>
          <w:p w14:paraId="50BB835F" w14:textId="77777777" w:rsidR="006D7A47" w:rsidRPr="00171904" w:rsidRDefault="006D7A47" w:rsidP="00AE3006">
            <w:pPr>
              <w:spacing w:after="0"/>
              <w:jc w:val="center"/>
            </w:pPr>
            <w:r w:rsidRPr="00171904">
              <w:t>DFT-S-OFDM</w:t>
            </w:r>
          </w:p>
        </w:tc>
      </w:tr>
      <w:tr w:rsidR="00CE0624" w:rsidRPr="00171904" w14:paraId="66C42644" w14:textId="77777777" w:rsidTr="009368EA">
        <w:trPr>
          <w:trHeight w:val="300"/>
          <w:jc w:val="center"/>
        </w:trPr>
        <w:tc>
          <w:tcPr>
            <w:tcW w:w="2989" w:type="dxa"/>
            <w:hideMark/>
          </w:tcPr>
          <w:p w14:paraId="09964254" w14:textId="77777777" w:rsidR="00CE0624" w:rsidRPr="00171904" w:rsidRDefault="00CE0624" w:rsidP="00CE0624">
            <w:pPr>
              <w:spacing w:after="0"/>
              <w:jc w:val="center"/>
            </w:pPr>
            <w:r w:rsidRPr="00171904">
              <w:t>Number of RBs</w:t>
            </w:r>
          </w:p>
        </w:tc>
        <w:tc>
          <w:tcPr>
            <w:tcW w:w="3720" w:type="dxa"/>
            <w:hideMark/>
          </w:tcPr>
          <w:p w14:paraId="647B3C46" w14:textId="614EE5D0" w:rsidR="000C79CA" w:rsidRPr="00171904" w:rsidRDefault="00CE0624" w:rsidP="005C3474">
            <w:pPr>
              <w:spacing w:after="0"/>
              <w:jc w:val="center"/>
            </w:pPr>
            <w:r w:rsidRPr="00171904">
              <w:t>16</w:t>
            </w:r>
            <w:r>
              <w:rPr>
                <w:rFonts w:hint="eastAsia"/>
                <w:lang w:eastAsia="zh-CN"/>
              </w:rPr>
              <w:t>,</w:t>
            </w:r>
            <w:r>
              <w:rPr>
                <w:lang w:eastAsia="zh-CN"/>
              </w:rPr>
              <w:t xml:space="preserve"> </w:t>
            </w:r>
            <w:r w:rsidRPr="00171904">
              <w:t>32</w:t>
            </w:r>
            <w:r>
              <w:rPr>
                <w:rFonts w:hint="eastAsia"/>
                <w:lang w:eastAsia="zh-CN"/>
              </w:rPr>
              <w:t>,</w:t>
            </w:r>
            <w:r>
              <w:rPr>
                <w:lang w:eastAsia="zh-CN"/>
              </w:rPr>
              <w:t xml:space="preserve"> </w:t>
            </w:r>
            <w:r w:rsidRPr="00171904">
              <w:t>64</w:t>
            </w:r>
            <w:r w:rsidR="000C79CA">
              <w:t>,</w:t>
            </w:r>
            <w:r w:rsidR="00C76474">
              <w:t xml:space="preserve"> </w:t>
            </w:r>
            <w:r w:rsidR="000C79CA">
              <w:t>96,</w:t>
            </w:r>
            <w:r w:rsidR="00C76474">
              <w:t xml:space="preserve"> </w:t>
            </w:r>
            <w:r w:rsidR="000C79CA">
              <w:t>128,</w:t>
            </w:r>
            <w:r w:rsidR="00C76474">
              <w:t xml:space="preserve"> </w:t>
            </w:r>
            <w:r w:rsidR="000C79CA">
              <w:t>256</w:t>
            </w:r>
          </w:p>
        </w:tc>
      </w:tr>
      <w:tr w:rsidR="00CE0624" w:rsidRPr="00171904" w14:paraId="1BB99051" w14:textId="77777777" w:rsidTr="009368EA">
        <w:trPr>
          <w:trHeight w:val="300"/>
          <w:jc w:val="center"/>
        </w:trPr>
        <w:tc>
          <w:tcPr>
            <w:tcW w:w="2989" w:type="dxa"/>
            <w:hideMark/>
          </w:tcPr>
          <w:p w14:paraId="7CE783C9" w14:textId="77777777" w:rsidR="00CE0624" w:rsidRPr="00171904" w:rsidRDefault="00CE0624" w:rsidP="00CE0624">
            <w:pPr>
              <w:spacing w:after="0"/>
              <w:jc w:val="center"/>
            </w:pPr>
            <w:r w:rsidRPr="00171904">
              <w:t>Extension factors</w:t>
            </w:r>
          </w:p>
        </w:tc>
        <w:tc>
          <w:tcPr>
            <w:tcW w:w="3720" w:type="dxa"/>
            <w:hideMark/>
          </w:tcPr>
          <w:p w14:paraId="58B7BC24" w14:textId="1A0B67F4" w:rsidR="00CE0624" w:rsidRPr="00171904" w:rsidRDefault="00CE0624" w:rsidP="00CE0624">
            <w:pPr>
              <w:spacing w:after="0"/>
              <w:jc w:val="center"/>
            </w:pPr>
            <w:r w:rsidRPr="00171904">
              <w:t>0</w:t>
            </w:r>
            <w:r>
              <w:rPr>
                <w:rFonts w:hint="eastAsia"/>
                <w:lang w:eastAsia="zh-CN"/>
              </w:rPr>
              <w:t>,</w:t>
            </w:r>
            <w:r>
              <w:rPr>
                <w:lang w:eastAsia="zh-CN"/>
              </w:rPr>
              <w:t xml:space="preserve"> </w:t>
            </w:r>
            <w:r w:rsidRPr="00171904">
              <w:t>0.125</w:t>
            </w:r>
            <w:r>
              <w:rPr>
                <w:rFonts w:hint="eastAsia"/>
                <w:lang w:eastAsia="zh-CN"/>
              </w:rPr>
              <w:t>,</w:t>
            </w:r>
            <w:r>
              <w:rPr>
                <w:lang w:eastAsia="zh-CN"/>
              </w:rPr>
              <w:t xml:space="preserve"> </w:t>
            </w:r>
            <w:r w:rsidRPr="00171904">
              <w:t>0.25</w:t>
            </w:r>
            <w:r>
              <w:t>,</w:t>
            </w:r>
            <w:r>
              <w:rPr>
                <w:rFonts w:hint="eastAsia"/>
                <w:lang w:eastAsia="zh-CN"/>
              </w:rPr>
              <w:t xml:space="preserve"> </w:t>
            </w:r>
            <w:r w:rsidRPr="00171904">
              <w:t>0.375</w:t>
            </w:r>
          </w:p>
        </w:tc>
      </w:tr>
      <w:tr w:rsidR="006D7A47" w:rsidRPr="00171904" w14:paraId="467C18CA" w14:textId="77777777" w:rsidTr="009368EA">
        <w:trPr>
          <w:trHeight w:val="300"/>
          <w:jc w:val="center"/>
        </w:trPr>
        <w:tc>
          <w:tcPr>
            <w:tcW w:w="2989" w:type="dxa"/>
            <w:hideMark/>
          </w:tcPr>
          <w:p w14:paraId="38E221BB" w14:textId="143F2EB7" w:rsidR="006D7A47" w:rsidRPr="00171904" w:rsidRDefault="006D7A47" w:rsidP="00AE3006">
            <w:pPr>
              <w:spacing w:after="0"/>
              <w:jc w:val="center"/>
            </w:pPr>
            <w:r w:rsidRPr="00171904">
              <w:t>Channel</w:t>
            </w:r>
          </w:p>
        </w:tc>
        <w:tc>
          <w:tcPr>
            <w:tcW w:w="3720" w:type="dxa"/>
            <w:hideMark/>
          </w:tcPr>
          <w:p w14:paraId="5634E683" w14:textId="56EFCC97" w:rsidR="006D7A47" w:rsidRPr="00171904" w:rsidRDefault="006D7A47" w:rsidP="00AE3006">
            <w:pPr>
              <w:spacing w:after="0"/>
              <w:jc w:val="center"/>
            </w:pPr>
            <w:r w:rsidRPr="00171904">
              <w:t>PUSCH, 14 OFDM symbols</w:t>
            </w:r>
          </w:p>
        </w:tc>
      </w:tr>
      <w:tr w:rsidR="006D7A47" w:rsidRPr="00171904" w14:paraId="59935EAA" w14:textId="77777777" w:rsidTr="00E042CB">
        <w:trPr>
          <w:trHeight w:val="416"/>
          <w:jc w:val="center"/>
        </w:trPr>
        <w:tc>
          <w:tcPr>
            <w:tcW w:w="2989" w:type="dxa"/>
            <w:hideMark/>
          </w:tcPr>
          <w:p w14:paraId="21CFD820" w14:textId="77777777" w:rsidR="006D7A47" w:rsidRPr="00171904" w:rsidRDefault="006D7A47" w:rsidP="00AE3006">
            <w:pPr>
              <w:spacing w:after="0"/>
              <w:jc w:val="center"/>
            </w:pPr>
            <w:r w:rsidRPr="00171904">
              <w:t>Spectral shaping filter</w:t>
            </w:r>
          </w:p>
        </w:tc>
        <w:tc>
          <w:tcPr>
            <w:tcW w:w="3720" w:type="dxa"/>
            <w:hideMark/>
          </w:tcPr>
          <w:p w14:paraId="16EFBA26" w14:textId="2E7793D5" w:rsidR="006D7A47" w:rsidRPr="003215F1" w:rsidRDefault="006D7A47" w:rsidP="00252957">
            <w:pPr>
              <w:pStyle w:val="af5"/>
              <w:numPr>
                <w:ilvl w:val="0"/>
                <w:numId w:val="27"/>
              </w:numPr>
              <w:jc w:val="both"/>
              <w:rPr>
                <w:rFonts w:ascii="Times New Roman" w:hAnsi="Times New Roman"/>
                <w:sz w:val="20"/>
                <w:lang w:val="en-GB"/>
              </w:rPr>
            </w:pPr>
            <w:r w:rsidRPr="003215F1">
              <w:rPr>
                <w:rFonts w:ascii="Times New Roman" w:hAnsi="Times New Roman"/>
                <w:sz w:val="20"/>
                <w:lang w:val="en-GB"/>
              </w:rPr>
              <w:t>3-tap</w:t>
            </w:r>
            <w:r w:rsidR="00CA2C41">
              <w:rPr>
                <w:rFonts w:ascii="Times New Roman" w:hAnsi="Times New Roman"/>
                <w:sz w:val="20"/>
                <w:lang w:val="en-GB"/>
              </w:rPr>
              <w:t xml:space="preserve"> </w:t>
            </w:r>
            <w:r w:rsidRPr="003215F1">
              <w:rPr>
                <w:rFonts w:ascii="Times New Roman" w:hAnsi="Times New Roman"/>
                <w:sz w:val="20"/>
                <w:lang w:val="en-GB"/>
              </w:rPr>
              <w:t>(0.28 1 0.28)</w:t>
            </w:r>
          </w:p>
          <w:p w14:paraId="04DE86CB" w14:textId="3C6F16A4" w:rsidR="00E45890" w:rsidRPr="003215F1" w:rsidRDefault="00E45890" w:rsidP="00252957">
            <w:pPr>
              <w:pStyle w:val="af5"/>
              <w:numPr>
                <w:ilvl w:val="0"/>
                <w:numId w:val="27"/>
              </w:numPr>
              <w:jc w:val="both"/>
              <w:rPr>
                <w:rFonts w:ascii="Times New Roman" w:hAnsi="Times New Roman"/>
                <w:sz w:val="20"/>
                <w:lang w:val="en-GB"/>
              </w:rPr>
            </w:pPr>
            <w:r w:rsidRPr="003215F1">
              <w:rPr>
                <w:rFonts w:ascii="Times New Roman" w:hAnsi="Times New Roman" w:hint="eastAsia"/>
                <w:sz w:val="20"/>
                <w:lang w:val="en-GB"/>
              </w:rPr>
              <w:t>2-tap</w:t>
            </w:r>
            <w:r w:rsidR="00CA2C41">
              <w:rPr>
                <w:rFonts w:ascii="Times New Roman" w:hAnsi="Times New Roman"/>
                <w:sz w:val="20"/>
                <w:lang w:val="en-GB"/>
              </w:rPr>
              <w:t xml:space="preserve"> </w:t>
            </w:r>
            <w:r w:rsidRPr="003215F1">
              <w:rPr>
                <w:rFonts w:ascii="Times New Roman" w:hAnsi="Times New Roman"/>
                <w:sz w:val="20"/>
                <w:lang w:val="en-GB"/>
              </w:rPr>
              <w:t>(1 0.28)</w:t>
            </w:r>
          </w:p>
          <w:p w14:paraId="05C50BAA" w14:textId="7E650A16" w:rsidR="006D7A47" w:rsidRPr="003215F1" w:rsidRDefault="006D7A47" w:rsidP="00252957">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Truncated RRC</w:t>
            </w:r>
            <w:r w:rsidR="00750DAF">
              <w:rPr>
                <w:rFonts w:ascii="Times New Roman" w:hAnsi="Times New Roman"/>
                <w:sz w:val="20"/>
                <w:lang w:val="en-GB"/>
              </w:rPr>
              <w:t xml:space="preserve"> (0.5, 0.1667)</w:t>
            </w:r>
          </w:p>
          <w:p w14:paraId="735D33A6" w14:textId="77777777" w:rsidR="006D7A47" w:rsidRPr="003215F1" w:rsidRDefault="006D7A47" w:rsidP="00252957">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No filter (reference case)</w:t>
            </w:r>
          </w:p>
        </w:tc>
      </w:tr>
      <w:tr w:rsidR="006D7A47" w:rsidRPr="00171904" w14:paraId="102B431B" w14:textId="77777777" w:rsidTr="009368EA">
        <w:trPr>
          <w:trHeight w:val="300"/>
          <w:jc w:val="center"/>
        </w:trPr>
        <w:tc>
          <w:tcPr>
            <w:tcW w:w="2989" w:type="dxa"/>
          </w:tcPr>
          <w:p w14:paraId="05A3873D" w14:textId="77777777" w:rsidR="006D7A47" w:rsidRPr="00171904" w:rsidRDefault="006D7A47" w:rsidP="00AE3006">
            <w:pPr>
              <w:spacing w:after="0"/>
              <w:jc w:val="center"/>
              <w:rPr>
                <w:lang w:val="en-US"/>
              </w:rPr>
            </w:pPr>
            <w:r w:rsidRPr="00171904">
              <w:rPr>
                <w:lang w:val="en-US"/>
              </w:rPr>
              <w:t>Power class</w:t>
            </w:r>
          </w:p>
        </w:tc>
        <w:tc>
          <w:tcPr>
            <w:tcW w:w="3720" w:type="dxa"/>
          </w:tcPr>
          <w:p w14:paraId="6D87DCB7" w14:textId="77777777" w:rsidR="006D7A47" w:rsidRPr="00171904" w:rsidRDefault="006D7A47" w:rsidP="00AE3006">
            <w:pPr>
              <w:spacing w:after="0"/>
              <w:jc w:val="center"/>
              <w:rPr>
                <w:lang w:val="en-US"/>
              </w:rPr>
            </w:pPr>
            <w:r w:rsidRPr="00171904">
              <w:rPr>
                <w:lang w:val="en-US"/>
              </w:rPr>
              <w:t>PC 3</w:t>
            </w:r>
          </w:p>
        </w:tc>
      </w:tr>
      <w:tr w:rsidR="003C3F6F" w:rsidRPr="00171904" w14:paraId="715FA9F2" w14:textId="77777777" w:rsidTr="009368EA">
        <w:trPr>
          <w:trHeight w:val="300"/>
          <w:jc w:val="center"/>
        </w:trPr>
        <w:tc>
          <w:tcPr>
            <w:tcW w:w="2989" w:type="dxa"/>
          </w:tcPr>
          <w:p w14:paraId="4AB586DC" w14:textId="0F78A8EA" w:rsidR="003C3F6F" w:rsidRPr="00171904" w:rsidRDefault="003C3F6F" w:rsidP="00AE3006">
            <w:pPr>
              <w:spacing w:after="0"/>
              <w:jc w:val="center"/>
              <w:rPr>
                <w:lang w:val="en-US"/>
              </w:rPr>
            </w:pPr>
            <w:r w:rsidRPr="00F85D1F">
              <w:t>Number of Tx antennas</w:t>
            </w:r>
          </w:p>
        </w:tc>
        <w:tc>
          <w:tcPr>
            <w:tcW w:w="3720" w:type="dxa"/>
          </w:tcPr>
          <w:p w14:paraId="3103945E" w14:textId="22F4C31F" w:rsidR="003C3F6F" w:rsidRPr="00171904" w:rsidRDefault="003C3F6F" w:rsidP="00AE3006">
            <w:pPr>
              <w:spacing w:after="0"/>
              <w:jc w:val="center"/>
              <w:rPr>
                <w:lang w:val="en-US"/>
              </w:rPr>
            </w:pPr>
            <w:r w:rsidRPr="00F85D1F">
              <w:t>1</w:t>
            </w:r>
          </w:p>
        </w:tc>
      </w:tr>
      <w:tr w:rsidR="003C3F6F" w:rsidRPr="00171904" w14:paraId="36D8C6A8" w14:textId="77777777" w:rsidTr="009368EA">
        <w:trPr>
          <w:trHeight w:val="300"/>
          <w:jc w:val="center"/>
        </w:trPr>
        <w:tc>
          <w:tcPr>
            <w:tcW w:w="2989" w:type="dxa"/>
          </w:tcPr>
          <w:p w14:paraId="4D3E6C72" w14:textId="22EE32E3" w:rsidR="003C3F6F" w:rsidRPr="00171904" w:rsidRDefault="003C3F6F" w:rsidP="00AE3006">
            <w:pPr>
              <w:spacing w:after="0"/>
              <w:jc w:val="center"/>
              <w:rPr>
                <w:lang w:val="en-US"/>
              </w:rPr>
            </w:pPr>
            <w:r w:rsidRPr="00F85D1F">
              <w:t>Number of Rx antennas</w:t>
            </w:r>
          </w:p>
        </w:tc>
        <w:tc>
          <w:tcPr>
            <w:tcW w:w="3720" w:type="dxa"/>
          </w:tcPr>
          <w:p w14:paraId="6ED32FAC" w14:textId="2722F1E7" w:rsidR="003C3F6F" w:rsidRPr="00171904" w:rsidRDefault="003C3F6F" w:rsidP="00AE3006">
            <w:pPr>
              <w:spacing w:after="0"/>
              <w:jc w:val="center"/>
              <w:rPr>
                <w:lang w:val="en-US"/>
              </w:rPr>
            </w:pPr>
            <w:r w:rsidRPr="00F85D1F">
              <w:t>4</w:t>
            </w:r>
          </w:p>
        </w:tc>
      </w:tr>
      <w:tr w:rsidR="003C3F6F" w:rsidRPr="00171904" w14:paraId="3AC811F2" w14:textId="77777777" w:rsidTr="009368EA">
        <w:trPr>
          <w:trHeight w:val="300"/>
          <w:jc w:val="center"/>
        </w:trPr>
        <w:tc>
          <w:tcPr>
            <w:tcW w:w="2989" w:type="dxa"/>
          </w:tcPr>
          <w:p w14:paraId="2719D26D" w14:textId="02A6F0AE" w:rsidR="003C3F6F" w:rsidRPr="00171904" w:rsidRDefault="003C3F6F" w:rsidP="00AE3006">
            <w:pPr>
              <w:spacing w:after="0"/>
              <w:jc w:val="center"/>
              <w:rPr>
                <w:lang w:val="en-US"/>
              </w:rPr>
            </w:pPr>
            <w:r w:rsidRPr="00F85D1F">
              <w:t>Number of DMRS symbols</w:t>
            </w:r>
          </w:p>
        </w:tc>
        <w:tc>
          <w:tcPr>
            <w:tcW w:w="3720" w:type="dxa"/>
          </w:tcPr>
          <w:p w14:paraId="24AA77F1" w14:textId="596BFACE" w:rsidR="003C3F6F" w:rsidRPr="00171904" w:rsidRDefault="003C3F6F" w:rsidP="00AE3006">
            <w:pPr>
              <w:spacing w:after="0"/>
              <w:jc w:val="center"/>
              <w:rPr>
                <w:lang w:val="en-US"/>
              </w:rPr>
            </w:pPr>
            <w:r w:rsidRPr="00F85D1F">
              <w:t>2</w:t>
            </w:r>
          </w:p>
        </w:tc>
      </w:tr>
      <w:tr w:rsidR="003C3F6F" w:rsidRPr="00171904" w14:paraId="7CB4E117" w14:textId="77777777" w:rsidTr="009368EA">
        <w:trPr>
          <w:trHeight w:val="300"/>
          <w:jc w:val="center"/>
        </w:trPr>
        <w:tc>
          <w:tcPr>
            <w:tcW w:w="2989" w:type="dxa"/>
          </w:tcPr>
          <w:p w14:paraId="07CCAFC2" w14:textId="1E81A880" w:rsidR="003C3F6F" w:rsidRPr="00171904" w:rsidRDefault="003C3F6F" w:rsidP="00AE3006">
            <w:pPr>
              <w:spacing w:after="0"/>
              <w:jc w:val="center"/>
              <w:rPr>
                <w:lang w:val="en-US"/>
              </w:rPr>
            </w:pPr>
            <w:r w:rsidRPr="00F85D1F">
              <w:t>Number of PUSCH data symbols</w:t>
            </w:r>
          </w:p>
        </w:tc>
        <w:tc>
          <w:tcPr>
            <w:tcW w:w="3720" w:type="dxa"/>
          </w:tcPr>
          <w:p w14:paraId="527F6790" w14:textId="6F2A040C" w:rsidR="003C3F6F" w:rsidRPr="00171904" w:rsidRDefault="003C3F6F" w:rsidP="00AE3006">
            <w:pPr>
              <w:spacing w:after="0"/>
              <w:jc w:val="center"/>
              <w:rPr>
                <w:lang w:val="en-US"/>
              </w:rPr>
            </w:pPr>
            <w:r w:rsidRPr="00F85D1F">
              <w:t>12</w:t>
            </w:r>
          </w:p>
        </w:tc>
      </w:tr>
    </w:tbl>
    <w:p w14:paraId="1274C08D" w14:textId="54592061" w:rsidR="00B11816" w:rsidRPr="00B11816" w:rsidRDefault="00B11816" w:rsidP="00F54114">
      <w:pPr>
        <w:pStyle w:val="1"/>
        <w:numPr>
          <w:ilvl w:val="0"/>
          <w:numId w:val="1"/>
        </w:numPr>
        <w:ind w:left="0" w:firstLine="0"/>
      </w:pPr>
      <w:r>
        <w:t>Simulation results</w:t>
      </w:r>
    </w:p>
    <w:p w14:paraId="5B7F38B9" w14:textId="6766835F" w:rsidR="00F878DD" w:rsidRPr="00BA568C" w:rsidRDefault="008B205F" w:rsidP="00BA568C">
      <w:pPr>
        <w:spacing w:after="120" w:line="300" w:lineRule="auto"/>
        <w:jc w:val="both"/>
        <w:rPr>
          <w:sz w:val="22"/>
          <w:lang w:eastAsia="zh-CN"/>
        </w:rPr>
      </w:pPr>
      <w:r w:rsidRPr="004820AA">
        <w:rPr>
          <w:sz w:val="22"/>
          <w:lang w:eastAsia="zh-CN"/>
        </w:rPr>
        <w:t xml:space="preserve">Based on the LS </w:t>
      </w:r>
      <w:r w:rsidR="00DE13C8" w:rsidRPr="004820AA">
        <w:rPr>
          <w:sz w:val="22"/>
          <w:lang w:eastAsia="zh-CN"/>
        </w:rPr>
        <w:t>from</w:t>
      </w:r>
      <w:r w:rsidRPr="004820AA">
        <w:rPr>
          <w:sz w:val="22"/>
          <w:lang w:eastAsia="zh-CN"/>
        </w:rPr>
        <w:t xml:space="preserve"> RAN1</w:t>
      </w:r>
      <w:r w:rsidR="00937DED" w:rsidRPr="004820AA">
        <w:rPr>
          <w:sz w:val="22"/>
          <w:lang w:eastAsia="zh-CN"/>
        </w:rPr>
        <w:t xml:space="preserve"> </w:t>
      </w:r>
      <w:r w:rsidR="00DE13C8" w:rsidRPr="004820AA">
        <w:rPr>
          <w:sz w:val="22"/>
          <w:lang w:eastAsia="zh-CN"/>
        </w:rPr>
        <w:t>[</w:t>
      </w:r>
      <w:r w:rsidR="009D6259">
        <w:rPr>
          <w:sz w:val="22"/>
          <w:lang w:eastAsia="zh-CN"/>
        </w:rPr>
        <w:t>4</w:t>
      </w:r>
      <w:r w:rsidR="00DE13C8" w:rsidRPr="004820AA">
        <w:rPr>
          <w:sz w:val="22"/>
          <w:lang w:eastAsia="zh-CN"/>
        </w:rPr>
        <w:t>]</w:t>
      </w:r>
      <w:r w:rsidRPr="004820AA">
        <w:rPr>
          <w:sz w:val="22"/>
          <w:lang w:eastAsia="zh-CN"/>
        </w:rPr>
        <w:t>,</w:t>
      </w:r>
      <w:r w:rsidR="00DE13C8" w:rsidRPr="004820AA">
        <w:rPr>
          <w:sz w:val="22"/>
          <w:lang w:eastAsia="zh-CN"/>
        </w:rPr>
        <w:t xml:space="preserve"> non-transparent s</w:t>
      </w:r>
      <w:r w:rsidR="00EB0E0C" w:rsidRPr="004820AA">
        <w:rPr>
          <w:sz w:val="22"/>
          <w:lang w:eastAsia="zh-CN"/>
        </w:rPr>
        <w:t>cheme</w:t>
      </w:r>
      <w:r w:rsidR="00DE13C8" w:rsidRPr="004820AA">
        <w:rPr>
          <w:sz w:val="22"/>
          <w:lang w:eastAsia="zh-CN"/>
        </w:rPr>
        <w:t xml:space="preserve">s </w:t>
      </w:r>
      <w:r w:rsidR="00E40A7E">
        <w:rPr>
          <w:sz w:val="22"/>
          <w:lang w:eastAsia="zh-CN"/>
        </w:rPr>
        <w:t>refer to</w:t>
      </w:r>
      <w:r w:rsidRPr="004820AA">
        <w:rPr>
          <w:sz w:val="22"/>
          <w:lang w:eastAsia="zh-CN"/>
        </w:rPr>
        <w:t xml:space="preserve"> Frequency domain spectrum shaping w</w:t>
      </w:r>
      <w:r w:rsidR="00214614" w:rsidRPr="004820AA">
        <w:rPr>
          <w:sz w:val="22"/>
          <w:lang w:eastAsia="zh-CN"/>
        </w:rPr>
        <w:t>ith</w:t>
      </w:r>
      <w:r w:rsidRPr="004820AA">
        <w:rPr>
          <w:sz w:val="22"/>
          <w:lang w:eastAsia="zh-CN"/>
        </w:rPr>
        <w:t xml:space="preserve"> spectrum extension</w:t>
      </w:r>
      <w:r w:rsidR="00316602">
        <w:rPr>
          <w:sz w:val="22"/>
          <w:lang w:eastAsia="zh-CN"/>
        </w:rPr>
        <w:t>,</w:t>
      </w:r>
      <w:r w:rsidR="004D13C7" w:rsidRPr="004820AA">
        <w:rPr>
          <w:sz w:val="22"/>
          <w:lang w:eastAsia="zh-CN"/>
        </w:rPr>
        <w:t xml:space="preserve"> </w:t>
      </w:r>
      <w:r w:rsidR="00402001" w:rsidRPr="004820AA">
        <w:rPr>
          <w:sz w:val="22"/>
          <w:lang w:eastAsia="zh-CN"/>
        </w:rPr>
        <w:t>named</w:t>
      </w:r>
      <w:r w:rsidR="00696FAD" w:rsidRPr="004820AA">
        <w:rPr>
          <w:sz w:val="22"/>
          <w:lang w:eastAsia="zh-CN"/>
        </w:rPr>
        <w:t xml:space="preserve"> as </w:t>
      </w:r>
      <w:r w:rsidR="00402001" w:rsidRPr="004820AA">
        <w:rPr>
          <w:sz w:val="22"/>
          <w:lang w:eastAsia="zh-CN"/>
        </w:rPr>
        <w:t>‘</w:t>
      </w:r>
      <w:r w:rsidR="00316602" w:rsidRPr="004820AA">
        <w:rPr>
          <w:sz w:val="22"/>
          <w:lang w:eastAsia="zh-CN"/>
        </w:rPr>
        <w:t>FDSS</w:t>
      </w:r>
      <w:r w:rsidR="00316602">
        <w:rPr>
          <w:sz w:val="22"/>
          <w:lang w:eastAsia="zh-CN"/>
        </w:rPr>
        <w:t xml:space="preserve"> w </w:t>
      </w:r>
      <w:r w:rsidR="00316602" w:rsidRPr="004820AA">
        <w:rPr>
          <w:sz w:val="22"/>
          <w:lang w:eastAsia="zh-CN"/>
        </w:rPr>
        <w:t>SE</w:t>
      </w:r>
      <w:r w:rsidR="00402001" w:rsidRPr="004820AA">
        <w:rPr>
          <w:sz w:val="22"/>
          <w:lang w:eastAsia="zh-CN"/>
        </w:rPr>
        <w:t>’</w:t>
      </w:r>
      <w:r w:rsidR="00696FAD" w:rsidRPr="004820AA">
        <w:rPr>
          <w:sz w:val="22"/>
          <w:lang w:eastAsia="zh-CN"/>
        </w:rPr>
        <w:t xml:space="preserve"> </w:t>
      </w:r>
      <w:r w:rsidR="00402001" w:rsidRPr="004820AA">
        <w:rPr>
          <w:sz w:val="22"/>
          <w:lang w:eastAsia="zh-CN"/>
        </w:rPr>
        <w:t>in this contribution</w:t>
      </w:r>
      <w:r w:rsidR="008C29EA" w:rsidRPr="004820AA">
        <w:rPr>
          <w:sz w:val="22"/>
          <w:lang w:eastAsia="zh-CN"/>
        </w:rPr>
        <w:t>.</w:t>
      </w:r>
      <w:r w:rsidR="00A45782" w:rsidRPr="004820AA">
        <w:rPr>
          <w:sz w:val="22"/>
          <w:lang w:eastAsia="zh-CN"/>
        </w:rPr>
        <w:t xml:space="preserve"> Also, </w:t>
      </w:r>
      <w:r w:rsidR="00971224">
        <w:rPr>
          <w:sz w:val="22"/>
          <w:lang w:eastAsia="zh-CN"/>
        </w:rPr>
        <w:t xml:space="preserve">transparent schemes </w:t>
      </w:r>
      <w:r w:rsidR="00971224" w:rsidRPr="00BA568C">
        <w:rPr>
          <w:sz w:val="22"/>
          <w:lang w:eastAsia="zh-CN"/>
        </w:rPr>
        <w:t>are</w:t>
      </w:r>
      <w:r w:rsidR="00A45782" w:rsidRPr="00BA568C">
        <w:rPr>
          <w:sz w:val="22"/>
          <w:lang w:eastAsia="zh-CN"/>
        </w:rPr>
        <w:t xml:space="preserve"> named as ‘</w:t>
      </w:r>
      <w:r w:rsidR="00971224" w:rsidRPr="004820AA">
        <w:rPr>
          <w:sz w:val="22"/>
          <w:lang w:eastAsia="zh-CN"/>
        </w:rPr>
        <w:t>FDSS w</w:t>
      </w:r>
      <w:r w:rsidR="00971224" w:rsidRPr="00BA568C">
        <w:rPr>
          <w:rFonts w:hint="eastAsia"/>
          <w:sz w:val="22"/>
          <w:lang w:eastAsia="zh-CN"/>
        </w:rPr>
        <w:t>/o</w:t>
      </w:r>
      <w:r w:rsidR="00971224" w:rsidRPr="00BA568C">
        <w:rPr>
          <w:sz w:val="22"/>
          <w:lang w:eastAsia="zh-CN"/>
        </w:rPr>
        <w:t xml:space="preserve"> </w:t>
      </w:r>
      <w:r w:rsidR="00971224" w:rsidRPr="00BA568C">
        <w:rPr>
          <w:rFonts w:hint="eastAsia"/>
          <w:sz w:val="22"/>
          <w:lang w:eastAsia="zh-CN"/>
        </w:rPr>
        <w:t>SE</w:t>
      </w:r>
      <w:r w:rsidR="00971224" w:rsidRPr="00BA568C">
        <w:rPr>
          <w:sz w:val="22"/>
          <w:lang w:eastAsia="zh-CN"/>
        </w:rPr>
        <w:t>’</w:t>
      </w:r>
      <w:r w:rsidR="00A45782" w:rsidRPr="00BA568C">
        <w:rPr>
          <w:sz w:val="22"/>
          <w:lang w:eastAsia="zh-CN"/>
        </w:rPr>
        <w:t>,</w:t>
      </w:r>
      <w:bookmarkStart w:id="10" w:name="OLE_LINK2"/>
      <w:bookmarkStart w:id="11" w:name="OLE_LINK3"/>
      <w:r w:rsidR="00A45782" w:rsidRPr="00BA568C">
        <w:rPr>
          <w:sz w:val="22"/>
          <w:lang w:eastAsia="zh-CN"/>
        </w:rPr>
        <w:t xml:space="preserve"> </w:t>
      </w:r>
      <w:r w:rsidR="009358BA" w:rsidRPr="00BA568C">
        <w:rPr>
          <w:sz w:val="22"/>
          <w:lang w:eastAsia="zh-CN"/>
        </w:rPr>
        <w:t xml:space="preserve">and </w:t>
      </w:r>
      <w:r w:rsidR="00A14BAB" w:rsidRPr="004820AA">
        <w:rPr>
          <w:sz w:val="22"/>
          <w:lang w:eastAsia="zh-CN"/>
        </w:rPr>
        <w:t xml:space="preserve">reference </w:t>
      </w:r>
      <w:proofErr w:type="gramStart"/>
      <w:r w:rsidR="00A14BAB" w:rsidRPr="004820AA">
        <w:rPr>
          <w:sz w:val="22"/>
          <w:lang w:eastAsia="zh-CN"/>
        </w:rPr>
        <w:t>waveform(</w:t>
      </w:r>
      <w:proofErr w:type="gramEnd"/>
      <w:r w:rsidR="00A14BAB" w:rsidRPr="004820AA">
        <w:rPr>
          <w:sz w:val="22"/>
          <w:lang w:eastAsia="zh-CN"/>
        </w:rPr>
        <w:t>DFT-s-OFDM)</w:t>
      </w:r>
      <w:r w:rsidR="00836D60" w:rsidRPr="004820AA">
        <w:rPr>
          <w:sz w:val="22"/>
          <w:lang w:eastAsia="zh-CN"/>
        </w:rPr>
        <w:t xml:space="preserve"> without filter</w:t>
      </w:r>
      <w:bookmarkEnd w:id="10"/>
      <w:bookmarkEnd w:id="11"/>
      <w:r w:rsidR="00A45782" w:rsidRPr="00BA568C">
        <w:rPr>
          <w:sz w:val="22"/>
          <w:lang w:eastAsia="zh-CN"/>
        </w:rPr>
        <w:t xml:space="preserve"> </w:t>
      </w:r>
      <w:r w:rsidR="00364C6A" w:rsidRPr="00BA568C">
        <w:rPr>
          <w:sz w:val="22"/>
          <w:lang w:eastAsia="zh-CN"/>
        </w:rPr>
        <w:t xml:space="preserve">is named as ‘no </w:t>
      </w:r>
      <w:r w:rsidR="00971224" w:rsidRPr="00BA568C">
        <w:rPr>
          <w:sz w:val="22"/>
          <w:lang w:eastAsia="zh-CN"/>
        </w:rPr>
        <w:t>filter</w:t>
      </w:r>
      <w:r w:rsidR="00364C6A" w:rsidRPr="00BA568C">
        <w:rPr>
          <w:sz w:val="22"/>
          <w:lang w:eastAsia="zh-CN"/>
        </w:rPr>
        <w:t>’.</w:t>
      </w:r>
    </w:p>
    <w:p w14:paraId="4AA09CE1" w14:textId="53AAD0D4" w:rsidR="00317903" w:rsidRPr="002660F7" w:rsidRDefault="00672F3A" w:rsidP="00BA568C">
      <w:pPr>
        <w:spacing w:after="120" w:line="300" w:lineRule="auto"/>
        <w:jc w:val="both"/>
        <w:rPr>
          <w:sz w:val="22"/>
          <w:lang w:eastAsia="zh-CN"/>
        </w:rPr>
      </w:pPr>
      <w:r w:rsidRPr="004820AA">
        <w:rPr>
          <w:sz w:val="22"/>
          <w:lang w:eastAsia="zh-CN"/>
        </w:rPr>
        <w:t>Extension/reservation factor (</w:t>
      </w:r>
      <w:r w:rsidR="00247F9D" w:rsidRPr="00BA568C">
        <w:rPr>
          <w:sz w:val="22"/>
          <w:lang w:eastAsia="zh-CN"/>
        </w:rPr>
        <w:t>α</w:t>
      </w:r>
      <w:r w:rsidRPr="004820AA">
        <w:rPr>
          <w:sz w:val="22"/>
          <w:lang w:eastAsia="zh-CN"/>
        </w:rPr>
        <w:t xml:space="preserve">) </w:t>
      </w:r>
      <w:r w:rsidR="00CF0780" w:rsidRPr="004820AA">
        <w:rPr>
          <w:sz w:val="22"/>
          <w:lang w:eastAsia="zh-CN"/>
        </w:rPr>
        <w:t>is</w:t>
      </w:r>
      <w:r w:rsidRPr="004820AA">
        <w:rPr>
          <w:sz w:val="22"/>
          <w:lang w:eastAsia="zh-CN"/>
        </w:rPr>
        <w:t xml:space="preserve"> Excess band size / Total allocation</w:t>
      </w:r>
      <w:r w:rsidR="00CF0780" w:rsidRPr="004820AA">
        <w:rPr>
          <w:sz w:val="22"/>
          <w:lang w:eastAsia="zh-CN"/>
        </w:rPr>
        <w:t>,</w:t>
      </w:r>
      <w:r w:rsidR="00CF0780" w:rsidRPr="00BA568C">
        <w:rPr>
          <w:sz w:val="22"/>
          <w:lang w:eastAsia="zh-CN"/>
        </w:rPr>
        <w:t xml:space="preserve"> </w:t>
      </w:r>
      <w:r w:rsidR="00B90B9E" w:rsidRPr="00BA568C">
        <w:rPr>
          <w:sz w:val="22"/>
          <w:lang w:eastAsia="zh-CN"/>
        </w:rPr>
        <w:t xml:space="preserve">as seen in Figure 1, extended RBs </w:t>
      </w:r>
      <w:r w:rsidR="00747880" w:rsidRPr="00BA568C">
        <w:rPr>
          <w:sz w:val="22"/>
          <w:lang w:eastAsia="zh-CN"/>
        </w:rPr>
        <w:t xml:space="preserve">size represents </w:t>
      </w:r>
      <w:r w:rsidR="00B90B9E" w:rsidRPr="00BA568C">
        <w:rPr>
          <w:sz w:val="22"/>
          <w:lang w:eastAsia="zh-CN"/>
        </w:rPr>
        <w:t>excess band size, and total allocation is equal to the total number of allocated RBs and extended RBs.</w:t>
      </w:r>
      <w:r w:rsidR="00ED22E5" w:rsidRPr="00BA568C">
        <w:rPr>
          <w:sz w:val="22"/>
          <w:lang w:eastAsia="zh-CN"/>
        </w:rPr>
        <w:t xml:space="preserve"> Different FDSS schemes use the same</w:t>
      </w:r>
      <w:r w:rsidR="0032337C" w:rsidRPr="00BA568C">
        <w:rPr>
          <w:sz w:val="22"/>
          <w:lang w:eastAsia="zh-CN"/>
        </w:rPr>
        <w:t xml:space="preserve"> </w:t>
      </w:r>
      <w:r w:rsidR="00FD15DF" w:rsidRPr="00BA568C">
        <w:rPr>
          <w:sz w:val="22"/>
          <w:lang w:eastAsia="zh-CN"/>
        </w:rPr>
        <w:t>total allocation</w:t>
      </w:r>
      <w:r w:rsidR="00066495" w:rsidRPr="00BA568C">
        <w:rPr>
          <w:sz w:val="22"/>
          <w:lang w:eastAsia="zh-CN"/>
        </w:rPr>
        <w:t>.</w:t>
      </w:r>
      <w:r w:rsidR="00066495" w:rsidRPr="004820AA">
        <w:rPr>
          <w:sz w:val="22"/>
          <w:lang w:eastAsia="zh-CN"/>
        </w:rPr>
        <w:t xml:space="preserve"> </w:t>
      </w:r>
    </w:p>
    <w:p w14:paraId="06DF204E" w14:textId="0A2F495E" w:rsidR="008453A5" w:rsidRDefault="00480C04" w:rsidP="008453A5">
      <w:pPr>
        <w:jc w:val="center"/>
        <w:rPr>
          <w:lang w:eastAsia="zh-CN"/>
        </w:rPr>
      </w:pPr>
      <w:r>
        <w:rPr>
          <w:noProof/>
        </w:rPr>
        <w:drawing>
          <wp:inline distT="0" distB="0" distL="0" distR="0" wp14:anchorId="531E402A" wp14:editId="43F0FB60">
            <wp:extent cx="5237018" cy="3266956"/>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45119" cy="3334392"/>
                    </a:xfrm>
                    <a:prstGeom prst="rect">
                      <a:avLst/>
                    </a:prstGeom>
                  </pic:spPr>
                </pic:pic>
              </a:graphicData>
            </a:graphic>
          </wp:inline>
        </w:drawing>
      </w:r>
    </w:p>
    <w:p w14:paraId="0ED68C13" w14:textId="654929EC" w:rsidR="002927A5" w:rsidRDefault="008453A5" w:rsidP="007703B2">
      <w:pPr>
        <w:spacing w:afterLines="100" w:after="240"/>
        <w:jc w:val="center"/>
        <w:rPr>
          <w:b/>
          <w:lang w:eastAsia="zh-CN"/>
        </w:rPr>
      </w:pPr>
      <w:r w:rsidRPr="00804DFA">
        <w:rPr>
          <w:rFonts w:hint="eastAsia"/>
          <w:b/>
          <w:lang w:eastAsia="zh-CN"/>
        </w:rPr>
        <w:t>F</w:t>
      </w:r>
      <w:r w:rsidRPr="00804DFA">
        <w:rPr>
          <w:b/>
          <w:lang w:eastAsia="zh-CN"/>
        </w:rPr>
        <w:t>igure 1</w:t>
      </w:r>
      <w:r w:rsidR="00253A13">
        <w:rPr>
          <w:b/>
          <w:lang w:eastAsia="zh-CN"/>
        </w:rPr>
        <w:t>.</w:t>
      </w:r>
      <w:r w:rsidR="00990563" w:rsidRPr="00990563">
        <w:t xml:space="preserve"> </w:t>
      </w:r>
      <w:r w:rsidR="00990563" w:rsidRPr="00990563">
        <w:rPr>
          <w:b/>
          <w:lang w:eastAsia="zh-CN"/>
        </w:rPr>
        <w:t>Different FDSS schemes</w:t>
      </w:r>
    </w:p>
    <w:p w14:paraId="42DA1E12" w14:textId="516AD963" w:rsidR="00066495" w:rsidRPr="00022ADB" w:rsidRDefault="00066495" w:rsidP="00BA568C">
      <w:pPr>
        <w:spacing w:before="120" w:after="120" w:line="300" w:lineRule="auto"/>
        <w:jc w:val="both"/>
        <w:rPr>
          <w:sz w:val="22"/>
          <w:lang w:eastAsia="zh-CN"/>
        </w:rPr>
      </w:pPr>
      <w:r w:rsidRPr="004820AA">
        <w:rPr>
          <w:sz w:val="22"/>
          <w:lang w:eastAsia="zh-CN"/>
        </w:rPr>
        <w:lastRenderedPageBreak/>
        <w:t>The physical implementation challenge is not considered in the simulation, the preliminary MPR simulation results are as follows. Three kinds of filters are used: 3</w:t>
      </w:r>
      <w:proofErr w:type="gramStart"/>
      <w:r w:rsidRPr="004820AA">
        <w:rPr>
          <w:sz w:val="22"/>
          <w:lang w:eastAsia="zh-CN"/>
        </w:rPr>
        <w:t>tap(</w:t>
      </w:r>
      <w:proofErr w:type="gramEnd"/>
      <w:r w:rsidRPr="004820AA">
        <w:rPr>
          <w:sz w:val="22"/>
          <w:lang w:eastAsia="zh-CN"/>
        </w:rPr>
        <w:t>[0.28 1 0.28]), 2tap([1 0.28]), TRRC(0.5,0.1667)</w:t>
      </w:r>
      <w:r w:rsidRPr="004820AA">
        <w:rPr>
          <w:rFonts w:hint="eastAsia"/>
          <w:sz w:val="22"/>
          <w:lang w:eastAsia="zh-CN"/>
        </w:rPr>
        <w:t>.</w:t>
      </w:r>
      <w:r w:rsidRPr="004820AA">
        <w:rPr>
          <w:sz w:val="22"/>
          <w:lang w:eastAsia="zh-CN"/>
        </w:rPr>
        <w:t xml:space="preserve"> </w:t>
      </w:r>
      <w:r w:rsidR="00BD0573">
        <w:rPr>
          <w:sz w:val="22"/>
          <w:lang w:eastAsia="zh-CN"/>
        </w:rPr>
        <w:t>The related simulation results are presented by parameter OBO.</w:t>
      </w:r>
    </w:p>
    <w:p w14:paraId="5390DC10" w14:textId="18253BCD" w:rsidR="00C43C35" w:rsidRDefault="00DC79B7" w:rsidP="00DC79B7">
      <w:pPr>
        <w:spacing w:after="0"/>
        <w:jc w:val="center"/>
        <w:rPr>
          <w:lang w:eastAsia="zh-CN"/>
        </w:rPr>
      </w:pPr>
      <w:r>
        <w:rPr>
          <w:noProof/>
        </w:rPr>
        <w:drawing>
          <wp:inline distT="0" distB="0" distL="0" distR="0" wp14:anchorId="6773DE05" wp14:editId="428244BF">
            <wp:extent cx="3006008" cy="2457450"/>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50169" cy="2493552"/>
                    </a:xfrm>
                    <a:prstGeom prst="rect">
                      <a:avLst/>
                    </a:prstGeom>
                  </pic:spPr>
                </pic:pic>
              </a:graphicData>
            </a:graphic>
          </wp:inline>
        </w:drawing>
      </w:r>
      <w:r>
        <w:rPr>
          <w:noProof/>
        </w:rPr>
        <w:drawing>
          <wp:inline distT="0" distB="0" distL="0" distR="0" wp14:anchorId="5D3313EE" wp14:editId="671BF1ED">
            <wp:extent cx="3000592" cy="2454577"/>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87662" cy="2525803"/>
                    </a:xfrm>
                    <a:prstGeom prst="rect">
                      <a:avLst/>
                    </a:prstGeom>
                  </pic:spPr>
                </pic:pic>
              </a:graphicData>
            </a:graphic>
          </wp:inline>
        </w:drawing>
      </w:r>
    </w:p>
    <w:p w14:paraId="56FCB29C" w14:textId="55E3F1B3" w:rsidR="00C43C35" w:rsidRPr="00DC79B7" w:rsidRDefault="00C43C35" w:rsidP="00DC79B7">
      <w:pPr>
        <w:pStyle w:val="af5"/>
        <w:numPr>
          <w:ilvl w:val="0"/>
          <w:numId w:val="39"/>
        </w:numPr>
        <w:spacing w:before="120" w:after="120"/>
        <w:jc w:val="center"/>
        <w:rPr>
          <w:rFonts w:ascii="Times New Roman" w:hAnsi="Times New Roman"/>
          <w:sz w:val="20"/>
          <w:lang w:eastAsia="zh-CN"/>
        </w:rPr>
      </w:pPr>
      <w:r w:rsidRPr="00DC79B7">
        <w:rPr>
          <w:rFonts w:ascii="Times New Roman" w:hAnsi="Times New Roman"/>
          <w:sz w:val="20"/>
          <w:lang w:eastAsia="zh-CN"/>
        </w:rPr>
        <w:t>(b)</w:t>
      </w:r>
    </w:p>
    <w:p w14:paraId="0B159438" w14:textId="2822CE99" w:rsidR="00DC79B7" w:rsidRDefault="005F5C35" w:rsidP="005F5C35">
      <w:pPr>
        <w:spacing w:before="120" w:after="120"/>
        <w:rPr>
          <w:lang w:eastAsia="zh-CN"/>
        </w:rPr>
      </w:pPr>
      <w:r>
        <w:rPr>
          <w:noProof/>
        </w:rPr>
        <w:drawing>
          <wp:inline distT="0" distB="0" distL="0" distR="0" wp14:anchorId="19DC21AD" wp14:editId="44181E2D">
            <wp:extent cx="2999694" cy="244294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20886" cy="2460208"/>
                    </a:xfrm>
                    <a:prstGeom prst="rect">
                      <a:avLst/>
                    </a:prstGeom>
                  </pic:spPr>
                </pic:pic>
              </a:graphicData>
            </a:graphic>
          </wp:inline>
        </w:drawing>
      </w:r>
      <w:r>
        <w:rPr>
          <w:noProof/>
        </w:rPr>
        <w:drawing>
          <wp:inline distT="0" distB="0" distL="0" distR="0" wp14:anchorId="5A5C9AB9" wp14:editId="2A1F1B0C">
            <wp:extent cx="3022979" cy="2473831"/>
            <wp:effectExtent l="0" t="0" r="635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73892" cy="2515496"/>
                    </a:xfrm>
                    <a:prstGeom prst="rect">
                      <a:avLst/>
                    </a:prstGeom>
                  </pic:spPr>
                </pic:pic>
              </a:graphicData>
            </a:graphic>
          </wp:inline>
        </w:drawing>
      </w:r>
    </w:p>
    <w:p w14:paraId="05959144" w14:textId="2256B8B6" w:rsidR="00C43C35" w:rsidRPr="00A25CEE" w:rsidRDefault="00C43C35" w:rsidP="00A25CEE">
      <w:pPr>
        <w:pStyle w:val="af5"/>
        <w:numPr>
          <w:ilvl w:val="0"/>
          <w:numId w:val="40"/>
        </w:numPr>
        <w:spacing w:before="120" w:after="120"/>
        <w:jc w:val="center"/>
        <w:rPr>
          <w:rFonts w:ascii="Times New Roman" w:hAnsi="Times New Roman"/>
          <w:sz w:val="20"/>
          <w:lang w:eastAsia="zh-CN"/>
        </w:rPr>
      </w:pPr>
      <w:r w:rsidRPr="00A25CEE">
        <w:rPr>
          <w:rFonts w:ascii="Times New Roman" w:hAnsi="Times New Roman"/>
          <w:sz w:val="20"/>
          <w:lang w:eastAsia="zh-CN"/>
        </w:rPr>
        <w:t>(d)</w:t>
      </w:r>
    </w:p>
    <w:p w14:paraId="7CB51015" w14:textId="50F2A7BF" w:rsidR="004B4DDA" w:rsidRDefault="00781E41" w:rsidP="007B5716">
      <w:pPr>
        <w:spacing w:before="120" w:after="0"/>
        <w:jc w:val="center"/>
        <w:rPr>
          <w:b/>
          <w:lang w:eastAsia="zh-CN"/>
        </w:rPr>
      </w:pPr>
      <w:bookmarkStart w:id="12" w:name="_Hlk131788413"/>
      <w:r w:rsidRPr="00781E41">
        <w:rPr>
          <w:b/>
          <w:lang w:eastAsia="zh-CN"/>
        </w:rPr>
        <w:t xml:space="preserve">Figure 2. </w:t>
      </w:r>
      <w:r w:rsidR="004B4DDA">
        <w:rPr>
          <w:b/>
          <w:lang w:eastAsia="zh-CN"/>
        </w:rPr>
        <w:t>OBO</w:t>
      </w:r>
      <w:r w:rsidR="004B4DDA" w:rsidRPr="004B4DDA">
        <w:rPr>
          <w:b/>
          <w:lang w:eastAsia="zh-CN"/>
        </w:rPr>
        <w:t xml:space="preserve"> for 20 MHz channel</w:t>
      </w:r>
      <w:r w:rsidR="004B4DDA">
        <w:rPr>
          <w:b/>
          <w:lang w:eastAsia="zh-CN"/>
        </w:rPr>
        <w:t xml:space="preserve"> &amp; </w:t>
      </w:r>
      <w:r w:rsidR="004B4DDA" w:rsidRPr="004B4DDA">
        <w:rPr>
          <w:b/>
          <w:lang w:eastAsia="zh-CN"/>
        </w:rPr>
        <w:t xml:space="preserve">15 kHz SCS, </w:t>
      </w:r>
    </w:p>
    <w:p w14:paraId="09251049" w14:textId="3565E750" w:rsidR="00781E41" w:rsidRPr="00781E41" w:rsidRDefault="00B3208C" w:rsidP="007B5716">
      <w:pPr>
        <w:spacing w:after="240"/>
        <w:jc w:val="center"/>
        <w:rPr>
          <w:b/>
          <w:lang w:eastAsia="zh-CN"/>
        </w:rPr>
      </w:pPr>
      <w:r>
        <w:rPr>
          <w:b/>
          <w:lang w:eastAsia="zh-CN"/>
        </w:rPr>
        <w:t>with</w:t>
      </w:r>
      <w:r w:rsidR="004B4DDA" w:rsidRPr="004B4DDA">
        <w:rPr>
          <w:b/>
          <w:lang w:eastAsia="zh-CN"/>
        </w:rPr>
        <w:t xml:space="preserve"> 16 PRB (</w:t>
      </w:r>
      <w:r w:rsidR="004B4DDA">
        <w:rPr>
          <w:b/>
          <w:lang w:eastAsia="zh-CN"/>
        </w:rPr>
        <w:t>a</w:t>
      </w:r>
      <w:r w:rsidR="004B4DDA" w:rsidRPr="004B4DDA">
        <w:rPr>
          <w:b/>
          <w:lang w:eastAsia="zh-CN"/>
        </w:rPr>
        <w:t>), 32 PRB (</w:t>
      </w:r>
      <w:r w:rsidR="004B4DDA">
        <w:rPr>
          <w:b/>
          <w:lang w:eastAsia="zh-CN"/>
        </w:rPr>
        <w:t>b</w:t>
      </w:r>
      <w:r w:rsidR="004B4DDA" w:rsidRPr="004B4DDA">
        <w:rPr>
          <w:b/>
          <w:lang w:eastAsia="zh-CN"/>
        </w:rPr>
        <w:t>), 64 PRB (</w:t>
      </w:r>
      <w:r w:rsidR="004B4DDA">
        <w:rPr>
          <w:b/>
          <w:lang w:eastAsia="zh-CN"/>
        </w:rPr>
        <w:t>c</w:t>
      </w:r>
      <w:r w:rsidR="004B4DDA" w:rsidRPr="004B4DDA">
        <w:rPr>
          <w:b/>
          <w:lang w:eastAsia="zh-CN"/>
        </w:rPr>
        <w:t>) and 96 PRB (</w:t>
      </w:r>
      <w:r w:rsidR="004B4DDA">
        <w:rPr>
          <w:b/>
          <w:lang w:eastAsia="zh-CN"/>
        </w:rPr>
        <w:t>d)</w:t>
      </w:r>
    </w:p>
    <w:bookmarkEnd w:id="12"/>
    <w:p w14:paraId="04B2312C" w14:textId="7E965CE2" w:rsidR="00D32C3D" w:rsidRPr="00301A14" w:rsidRDefault="00112A2F" w:rsidP="002660F7">
      <w:pPr>
        <w:widowControl w:val="0"/>
        <w:spacing w:after="120" w:line="300" w:lineRule="auto"/>
        <w:jc w:val="both"/>
        <w:rPr>
          <w:rFonts w:eastAsia="宋体"/>
          <w:kern w:val="2"/>
          <w:sz w:val="22"/>
          <w:lang w:val="en-US" w:eastAsia="zh-CN"/>
        </w:rPr>
      </w:pPr>
      <w:r w:rsidRPr="00301A14">
        <w:rPr>
          <w:rFonts w:eastAsia="宋体" w:hint="eastAsia"/>
          <w:kern w:val="2"/>
          <w:sz w:val="22"/>
          <w:lang w:val="en-US" w:eastAsia="zh-CN"/>
        </w:rPr>
        <w:t>F</w:t>
      </w:r>
      <w:r w:rsidRPr="00301A14">
        <w:rPr>
          <w:rFonts w:eastAsia="宋体"/>
          <w:kern w:val="2"/>
          <w:sz w:val="22"/>
          <w:lang w:val="en-US" w:eastAsia="zh-CN"/>
        </w:rPr>
        <w:t xml:space="preserve">or the smaller RB allocations with FDSS w/o SE, the power boost taken by 3-tap filter is not very obvious, sometimes the output power is even lower than no </w:t>
      </w:r>
      <w:r w:rsidR="00316602">
        <w:rPr>
          <w:rFonts w:eastAsia="宋体"/>
          <w:kern w:val="2"/>
          <w:sz w:val="22"/>
          <w:lang w:val="en-US" w:eastAsia="zh-CN"/>
        </w:rPr>
        <w:t>filter</w:t>
      </w:r>
      <w:r w:rsidRPr="00301A14">
        <w:rPr>
          <w:rFonts w:eastAsia="宋体"/>
          <w:kern w:val="2"/>
          <w:sz w:val="22"/>
          <w:lang w:val="en-US" w:eastAsia="zh-CN"/>
        </w:rPr>
        <w:t xml:space="preserve"> case. </w:t>
      </w:r>
      <w:proofErr w:type="gramStart"/>
      <w:r w:rsidRPr="00301A14">
        <w:rPr>
          <w:rFonts w:eastAsia="宋体"/>
          <w:kern w:val="2"/>
          <w:sz w:val="22"/>
          <w:lang w:val="en-US" w:eastAsia="zh-CN"/>
        </w:rPr>
        <w:t>However</w:t>
      </w:r>
      <w:proofErr w:type="gramEnd"/>
      <w:r w:rsidR="00302666" w:rsidRPr="00301A14">
        <w:t xml:space="preserve"> </w:t>
      </w:r>
      <w:r w:rsidR="00302666" w:rsidRPr="00301A14">
        <w:rPr>
          <w:rFonts w:eastAsia="宋体"/>
          <w:kern w:val="2"/>
          <w:sz w:val="22"/>
          <w:lang w:val="en-US" w:eastAsia="zh-CN"/>
        </w:rPr>
        <w:t>the performance of 3</w:t>
      </w:r>
      <w:r w:rsidR="00D14B37" w:rsidRPr="00301A14">
        <w:rPr>
          <w:rFonts w:eastAsia="宋体"/>
          <w:kern w:val="2"/>
          <w:sz w:val="22"/>
          <w:lang w:val="en-US" w:eastAsia="zh-CN"/>
        </w:rPr>
        <w:t>-</w:t>
      </w:r>
      <w:r w:rsidR="00302666" w:rsidRPr="00301A14">
        <w:rPr>
          <w:rFonts w:eastAsia="宋体"/>
          <w:kern w:val="2"/>
          <w:sz w:val="22"/>
          <w:lang w:val="en-US" w:eastAsia="zh-CN"/>
        </w:rPr>
        <w:t xml:space="preserve">tap filter becomes better with the increase of RB </w:t>
      </w:r>
      <w:r w:rsidR="002C2D42" w:rsidRPr="00301A14">
        <w:rPr>
          <w:rFonts w:eastAsia="宋体"/>
          <w:kern w:val="2"/>
          <w:sz w:val="22"/>
          <w:lang w:val="en-US" w:eastAsia="zh-CN"/>
        </w:rPr>
        <w:t>allocatio</w:t>
      </w:r>
      <w:r w:rsidR="003158ED">
        <w:rPr>
          <w:rFonts w:eastAsia="宋体"/>
          <w:kern w:val="2"/>
          <w:sz w:val="22"/>
          <w:lang w:val="en-US" w:eastAsia="zh-CN"/>
        </w:rPr>
        <w:t>n</w:t>
      </w:r>
      <w:r w:rsidR="005161B2" w:rsidRPr="00301A14">
        <w:rPr>
          <w:rFonts w:eastAsia="宋体"/>
          <w:kern w:val="2"/>
          <w:sz w:val="22"/>
          <w:lang w:val="en-US" w:eastAsia="zh-CN"/>
        </w:rPr>
        <w:t>.</w:t>
      </w:r>
      <w:r w:rsidRPr="00301A14">
        <w:rPr>
          <w:rFonts w:eastAsia="宋体"/>
          <w:kern w:val="2"/>
          <w:sz w:val="22"/>
          <w:lang w:val="en-US" w:eastAsia="zh-CN"/>
        </w:rPr>
        <w:t xml:space="preserve"> </w:t>
      </w:r>
      <w:r w:rsidR="005161B2" w:rsidRPr="00301A14">
        <w:rPr>
          <w:rFonts w:eastAsia="宋体"/>
          <w:kern w:val="2"/>
          <w:sz w:val="22"/>
          <w:lang w:val="en-US" w:eastAsia="zh-CN"/>
        </w:rPr>
        <w:t>W</w:t>
      </w:r>
      <w:r w:rsidRPr="00301A14">
        <w:rPr>
          <w:rFonts w:eastAsia="宋体"/>
          <w:kern w:val="2"/>
          <w:sz w:val="22"/>
          <w:lang w:val="en-US" w:eastAsia="zh-CN"/>
        </w:rPr>
        <w:t xml:space="preserve">hen the total RB number is as large as 96, it can be seen that 3-tap filter provides </w:t>
      </w:r>
      <w:bookmarkStart w:id="13" w:name="_Hlk131781538"/>
      <w:r w:rsidRPr="00301A14">
        <w:rPr>
          <w:rFonts w:eastAsia="宋体"/>
          <w:kern w:val="2"/>
          <w:sz w:val="22"/>
          <w:lang w:val="en-US" w:eastAsia="zh-CN"/>
        </w:rPr>
        <w:t>the</w:t>
      </w:r>
      <w:bookmarkEnd w:id="13"/>
      <w:r w:rsidRPr="00301A14">
        <w:rPr>
          <w:rFonts w:eastAsia="宋体"/>
          <w:kern w:val="2"/>
          <w:sz w:val="22"/>
          <w:lang w:val="en-US" w:eastAsia="zh-CN"/>
        </w:rPr>
        <w:t xml:space="preserve"> highest power boost </w:t>
      </w:r>
      <w:r w:rsidR="009948B8" w:rsidRPr="00301A14">
        <w:rPr>
          <w:rFonts w:eastAsia="宋体"/>
          <w:kern w:val="2"/>
          <w:sz w:val="22"/>
          <w:lang w:val="en-US" w:eastAsia="zh-CN"/>
        </w:rPr>
        <w:t xml:space="preserve">when RB </w:t>
      </w:r>
      <w:r w:rsidR="00CE2EB2" w:rsidRPr="00301A14">
        <w:rPr>
          <w:rFonts w:eastAsia="宋体"/>
          <w:kern w:val="2"/>
          <w:sz w:val="22"/>
          <w:lang w:val="en-US" w:eastAsia="zh-CN"/>
        </w:rPr>
        <w:t xml:space="preserve">allocation </w:t>
      </w:r>
      <w:r w:rsidR="009948B8" w:rsidRPr="00301A14">
        <w:rPr>
          <w:rFonts w:eastAsia="宋体"/>
          <w:kern w:val="2"/>
          <w:sz w:val="22"/>
          <w:lang w:val="en-US" w:eastAsia="zh-CN"/>
        </w:rPr>
        <w:t xml:space="preserve">starts from some </w:t>
      </w:r>
      <w:proofErr w:type="spellStart"/>
      <w:r w:rsidR="009948B8" w:rsidRPr="00301A14">
        <w:rPr>
          <w:rFonts w:eastAsia="宋体"/>
          <w:kern w:val="2"/>
          <w:sz w:val="22"/>
          <w:lang w:val="en-US" w:eastAsia="zh-CN"/>
        </w:rPr>
        <w:t>egde</w:t>
      </w:r>
      <w:proofErr w:type="spellEnd"/>
      <w:r w:rsidR="009948B8" w:rsidRPr="00301A14">
        <w:rPr>
          <w:rFonts w:eastAsia="宋体"/>
          <w:kern w:val="2"/>
          <w:sz w:val="22"/>
          <w:lang w:val="en-US" w:eastAsia="zh-CN"/>
        </w:rPr>
        <w:t xml:space="preserve"> positions of </w:t>
      </w:r>
      <w:r w:rsidR="00C823FD">
        <w:rPr>
          <w:rFonts w:eastAsia="宋体"/>
          <w:kern w:val="2"/>
          <w:sz w:val="22"/>
          <w:lang w:val="en-US" w:eastAsia="zh-CN"/>
        </w:rPr>
        <w:t>C</w:t>
      </w:r>
      <w:r w:rsidR="009948B8" w:rsidRPr="00301A14">
        <w:rPr>
          <w:rFonts w:eastAsia="宋体"/>
          <w:kern w:val="2"/>
          <w:sz w:val="22"/>
          <w:lang w:val="en-US" w:eastAsia="zh-CN"/>
        </w:rPr>
        <w:t>BW</w:t>
      </w:r>
      <w:r w:rsidRPr="00301A14">
        <w:rPr>
          <w:rFonts w:eastAsia="宋体"/>
          <w:kern w:val="2"/>
          <w:sz w:val="22"/>
          <w:lang w:val="en-US" w:eastAsia="zh-CN"/>
        </w:rPr>
        <w:t>.</w:t>
      </w:r>
      <w:r w:rsidR="00D32C3D" w:rsidRPr="00301A14">
        <w:rPr>
          <w:rFonts w:eastAsia="宋体"/>
          <w:kern w:val="2"/>
          <w:sz w:val="22"/>
          <w:lang w:val="en-US" w:eastAsia="zh-CN"/>
        </w:rPr>
        <w:t xml:space="preserve"> </w:t>
      </w:r>
      <w:r w:rsidR="005E4065" w:rsidRPr="00301A14">
        <w:rPr>
          <w:rFonts w:eastAsia="宋体"/>
          <w:kern w:val="2"/>
          <w:sz w:val="22"/>
          <w:lang w:val="en-US" w:eastAsia="zh-CN"/>
        </w:rPr>
        <w:t xml:space="preserve">And TRRC filter provides </w:t>
      </w:r>
      <w:r w:rsidR="002C2D42" w:rsidRPr="00301A14">
        <w:rPr>
          <w:rFonts w:eastAsia="宋体"/>
          <w:kern w:val="2"/>
          <w:sz w:val="22"/>
          <w:lang w:val="en-US" w:eastAsia="zh-CN"/>
        </w:rPr>
        <w:t xml:space="preserve">the </w:t>
      </w:r>
      <w:r w:rsidR="005E4065" w:rsidRPr="00301A14">
        <w:rPr>
          <w:rFonts w:eastAsia="宋体"/>
          <w:kern w:val="2"/>
          <w:sz w:val="22"/>
          <w:lang w:val="en-US" w:eastAsia="zh-CN"/>
        </w:rPr>
        <w:t>most stable power boost for FDSS w/o SE</w:t>
      </w:r>
      <w:r w:rsidR="00F645B0" w:rsidRPr="00301A14">
        <w:rPr>
          <w:rFonts w:eastAsia="宋体"/>
          <w:kern w:val="2"/>
          <w:sz w:val="22"/>
          <w:lang w:val="en-US" w:eastAsia="zh-CN"/>
        </w:rPr>
        <w:t xml:space="preserve"> among different RB allocation numbers</w:t>
      </w:r>
      <w:r w:rsidR="005E4065" w:rsidRPr="00301A14">
        <w:rPr>
          <w:rFonts w:eastAsia="宋体"/>
          <w:kern w:val="2"/>
          <w:sz w:val="22"/>
          <w:lang w:val="en-US" w:eastAsia="zh-CN"/>
        </w:rPr>
        <w:t>.</w:t>
      </w:r>
    </w:p>
    <w:p w14:paraId="018CF13A" w14:textId="19BC7CD2" w:rsidR="00D32C3D" w:rsidRPr="00301A14" w:rsidRDefault="00D32C3D" w:rsidP="002660F7">
      <w:pPr>
        <w:widowControl w:val="0"/>
        <w:spacing w:after="120" w:line="300" w:lineRule="auto"/>
        <w:jc w:val="both"/>
        <w:rPr>
          <w:rFonts w:eastAsia="宋体"/>
          <w:kern w:val="2"/>
          <w:sz w:val="22"/>
          <w:lang w:val="en-US" w:eastAsia="zh-CN"/>
        </w:rPr>
      </w:pPr>
      <w:r w:rsidRPr="00301A14">
        <w:rPr>
          <w:rFonts w:eastAsia="宋体"/>
          <w:kern w:val="2"/>
          <w:sz w:val="22"/>
          <w:lang w:val="en-US" w:eastAsia="zh-CN"/>
        </w:rPr>
        <w:t xml:space="preserve">For FDSS w SE, it can be seen that 3-tap filter and TRRC filter </w:t>
      </w:r>
      <w:proofErr w:type="spellStart"/>
      <w:r w:rsidRPr="00301A14">
        <w:rPr>
          <w:rFonts w:eastAsia="宋体"/>
          <w:kern w:val="2"/>
          <w:sz w:val="22"/>
          <w:lang w:val="en-US" w:eastAsia="zh-CN"/>
        </w:rPr>
        <w:t>performe</w:t>
      </w:r>
      <w:proofErr w:type="spellEnd"/>
      <w:r w:rsidRPr="00301A14">
        <w:rPr>
          <w:rFonts w:eastAsia="宋体"/>
          <w:kern w:val="2"/>
          <w:sz w:val="22"/>
          <w:lang w:val="en-US" w:eastAsia="zh-CN"/>
        </w:rPr>
        <w:t xml:space="preserve"> better than 2-tap filter overall, provid</w:t>
      </w:r>
      <w:r w:rsidR="00913970">
        <w:rPr>
          <w:rFonts w:eastAsia="宋体"/>
          <w:kern w:val="2"/>
          <w:sz w:val="22"/>
          <w:lang w:val="en-US" w:eastAsia="zh-CN"/>
        </w:rPr>
        <w:t xml:space="preserve">ing </w:t>
      </w:r>
      <w:r w:rsidRPr="00301A14">
        <w:rPr>
          <w:rFonts w:eastAsia="宋体"/>
          <w:kern w:val="2"/>
          <w:sz w:val="22"/>
          <w:lang w:val="en-US" w:eastAsia="zh-CN"/>
        </w:rPr>
        <w:t>higher power boost, especially for α=0.125 and α=0.25.</w:t>
      </w:r>
    </w:p>
    <w:p w14:paraId="70FD81B6" w14:textId="4ED08237" w:rsidR="00112A2F" w:rsidRPr="00301A14" w:rsidRDefault="003C5768" w:rsidP="002660F7">
      <w:pPr>
        <w:widowControl w:val="0"/>
        <w:spacing w:before="240" w:after="240" w:line="300" w:lineRule="auto"/>
        <w:jc w:val="both"/>
        <w:rPr>
          <w:rFonts w:eastAsia="宋体"/>
          <w:i/>
          <w:kern w:val="2"/>
          <w:sz w:val="22"/>
          <w:lang w:val="en-US" w:eastAsia="zh-CN"/>
        </w:rPr>
      </w:pPr>
      <w:bookmarkStart w:id="14" w:name="_Hlk131795384"/>
      <w:r w:rsidRPr="00301A14">
        <w:rPr>
          <w:rFonts w:eastAsia="宋体"/>
          <w:b/>
          <w:i/>
          <w:kern w:val="2"/>
          <w:sz w:val="22"/>
          <w:lang w:val="en-US" w:eastAsia="zh-CN"/>
        </w:rPr>
        <w:t>Observation1:</w:t>
      </w:r>
      <w:r w:rsidRPr="00301A14">
        <w:rPr>
          <w:rFonts w:eastAsia="宋体"/>
          <w:i/>
          <w:kern w:val="2"/>
          <w:sz w:val="22"/>
          <w:lang w:val="en-US" w:eastAsia="zh-CN"/>
        </w:rPr>
        <w:t xml:space="preserve"> </w:t>
      </w:r>
      <w:r w:rsidR="00D32C3D" w:rsidRPr="00301A14">
        <w:rPr>
          <w:rFonts w:eastAsia="宋体"/>
          <w:i/>
          <w:kern w:val="2"/>
          <w:sz w:val="22"/>
          <w:lang w:val="en-US" w:eastAsia="zh-CN"/>
        </w:rPr>
        <w:t>Overall</w:t>
      </w:r>
      <w:r w:rsidR="00DD4187" w:rsidRPr="00DD4187">
        <w:rPr>
          <w:rFonts w:eastAsia="宋体"/>
          <w:i/>
          <w:kern w:val="2"/>
          <w:sz w:val="22"/>
          <w:lang w:val="en-US" w:eastAsia="zh-CN"/>
        </w:rPr>
        <w:t xml:space="preserve"> </w:t>
      </w:r>
      <w:r w:rsidR="00DD4187">
        <w:rPr>
          <w:rFonts w:eastAsia="宋体"/>
          <w:i/>
          <w:kern w:val="2"/>
          <w:sz w:val="22"/>
          <w:lang w:val="en-US" w:eastAsia="zh-CN"/>
        </w:rPr>
        <w:t>for FDSS w SE</w:t>
      </w:r>
      <w:r w:rsidR="00D32C3D" w:rsidRPr="00301A14">
        <w:rPr>
          <w:rFonts w:eastAsia="宋体"/>
          <w:i/>
          <w:kern w:val="2"/>
          <w:sz w:val="22"/>
          <w:lang w:val="en-US" w:eastAsia="zh-CN"/>
        </w:rPr>
        <w:t xml:space="preserve">, </w:t>
      </w:r>
      <w:r w:rsidR="00301A14">
        <w:rPr>
          <w:rFonts w:eastAsia="宋体"/>
          <w:i/>
          <w:kern w:val="2"/>
          <w:sz w:val="22"/>
          <w:lang w:val="en-US" w:eastAsia="zh-CN"/>
        </w:rPr>
        <w:t>t</w:t>
      </w:r>
      <w:r w:rsidR="00301A14" w:rsidRPr="00301A14">
        <w:rPr>
          <w:rFonts w:eastAsia="宋体"/>
          <w:i/>
          <w:kern w:val="2"/>
          <w:sz w:val="22"/>
          <w:lang w:val="en-US" w:eastAsia="zh-CN"/>
        </w:rPr>
        <w:t>he power improvement of 3</w:t>
      </w:r>
      <w:r w:rsidR="00301A14">
        <w:rPr>
          <w:rFonts w:eastAsia="宋体"/>
          <w:i/>
          <w:kern w:val="2"/>
          <w:sz w:val="22"/>
          <w:lang w:val="en-US" w:eastAsia="zh-CN"/>
        </w:rPr>
        <w:t>-</w:t>
      </w:r>
      <w:r w:rsidR="00301A14" w:rsidRPr="00301A14">
        <w:rPr>
          <w:rFonts w:eastAsia="宋体"/>
          <w:i/>
          <w:kern w:val="2"/>
          <w:sz w:val="22"/>
          <w:lang w:val="en-US" w:eastAsia="zh-CN"/>
        </w:rPr>
        <w:t xml:space="preserve">tap </w:t>
      </w:r>
      <w:r w:rsidR="00301A14">
        <w:rPr>
          <w:rFonts w:eastAsia="宋体"/>
          <w:i/>
          <w:kern w:val="2"/>
          <w:sz w:val="22"/>
          <w:lang w:val="en-US" w:eastAsia="zh-CN"/>
        </w:rPr>
        <w:t xml:space="preserve">filter </w:t>
      </w:r>
      <w:r w:rsidR="00301A14" w:rsidRPr="00301A14">
        <w:rPr>
          <w:rFonts w:eastAsia="宋体"/>
          <w:i/>
          <w:kern w:val="2"/>
          <w:sz w:val="22"/>
          <w:lang w:val="en-US" w:eastAsia="zh-CN"/>
        </w:rPr>
        <w:t>and TRRC filter is more obvious than that of 2tap filter</w:t>
      </w:r>
      <w:r w:rsidR="00D32C3D" w:rsidRPr="00301A14">
        <w:rPr>
          <w:rFonts w:eastAsia="宋体"/>
          <w:i/>
          <w:kern w:val="2"/>
          <w:sz w:val="22"/>
          <w:lang w:val="en-US" w:eastAsia="zh-CN"/>
        </w:rPr>
        <w:t>.</w:t>
      </w:r>
      <w:r w:rsidR="00112A2F" w:rsidRPr="00301A14">
        <w:rPr>
          <w:rFonts w:eastAsia="宋体"/>
          <w:i/>
          <w:kern w:val="2"/>
          <w:sz w:val="22"/>
          <w:lang w:val="en-US" w:eastAsia="zh-CN"/>
        </w:rPr>
        <w:t xml:space="preserve"> </w:t>
      </w:r>
    </w:p>
    <w:bookmarkEnd w:id="14"/>
    <w:p w14:paraId="2269C840" w14:textId="7AC2014F" w:rsidR="00A56013" w:rsidRDefault="00A56013" w:rsidP="002660F7">
      <w:pPr>
        <w:widowControl w:val="0"/>
        <w:spacing w:after="120" w:line="300" w:lineRule="auto"/>
        <w:jc w:val="both"/>
        <w:rPr>
          <w:rFonts w:eastAsia="宋体"/>
          <w:kern w:val="2"/>
          <w:sz w:val="22"/>
          <w:szCs w:val="22"/>
          <w:lang w:val="en-US" w:eastAsia="zh-CN"/>
        </w:rPr>
      </w:pPr>
      <w:r w:rsidRPr="00A76520">
        <w:rPr>
          <w:rFonts w:eastAsia="宋体"/>
          <w:kern w:val="2"/>
          <w:sz w:val="22"/>
          <w:szCs w:val="22"/>
          <w:lang w:val="en-US" w:eastAsia="zh-CN"/>
        </w:rPr>
        <w:lastRenderedPageBreak/>
        <w:t xml:space="preserve">With the </w:t>
      </w:r>
      <w:r w:rsidR="00735A47" w:rsidRPr="00A76520">
        <w:rPr>
          <w:rFonts w:eastAsia="宋体"/>
          <w:kern w:val="2"/>
          <w:sz w:val="22"/>
          <w:szCs w:val="22"/>
          <w:lang w:val="en-US" w:eastAsia="zh-CN"/>
        </w:rPr>
        <w:t>increase of α, power boost taken by FDSS w SE will increase to some extent, however when α is too large</w:t>
      </w:r>
      <w:r w:rsidR="00A76520" w:rsidRPr="00A76520">
        <w:rPr>
          <w:rFonts w:eastAsia="宋体"/>
          <w:kern w:val="2"/>
          <w:sz w:val="22"/>
          <w:szCs w:val="22"/>
          <w:lang w:val="en-US" w:eastAsia="zh-CN"/>
        </w:rPr>
        <w:t>,</w:t>
      </w:r>
      <w:r w:rsidR="00735A47" w:rsidRPr="00A76520">
        <w:rPr>
          <w:rFonts w:eastAsia="宋体"/>
          <w:kern w:val="2"/>
          <w:sz w:val="22"/>
          <w:szCs w:val="22"/>
          <w:lang w:val="en-US" w:eastAsia="zh-CN"/>
        </w:rPr>
        <w:t xml:space="preserve"> the boost will drop apparently</w:t>
      </w:r>
      <w:r w:rsidR="00A76520" w:rsidRPr="00A76520">
        <w:rPr>
          <w:rFonts w:eastAsia="宋体"/>
          <w:kern w:val="2"/>
          <w:sz w:val="22"/>
          <w:szCs w:val="22"/>
          <w:lang w:val="en-US" w:eastAsia="zh-CN"/>
        </w:rPr>
        <w:t xml:space="preserve">, </w:t>
      </w:r>
      <w:r w:rsidR="006776A2">
        <w:rPr>
          <w:rFonts w:eastAsia="宋体"/>
          <w:kern w:val="2"/>
          <w:sz w:val="22"/>
          <w:szCs w:val="22"/>
          <w:lang w:val="en-US" w:eastAsia="zh-CN"/>
        </w:rPr>
        <w:t>corresponding</w:t>
      </w:r>
      <w:r w:rsidR="00A76520" w:rsidRPr="00A76520">
        <w:rPr>
          <w:rFonts w:eastAsia="宋体"/>
          <w:kern w:val="2"/>
          <w:sz w:val="22"/>
          <w:szCs w:val="22"/>
          <w:lang w:val="en-US" w:eastAsia="zh-CN"/>
        </w:rPr>
        <w:t xml:space="preserve"> co</w:t>
      </w:r>
      <w:r w:rsidR="002B14D6">
        <w:rPr>
          <w:rFonts w:eastAsia="宋体"/>
          <w:kern w:val="2"/>
          <w:sz w:val="22"/>
          <w:szCs w:val="22"/>
          <w:lang w:val="en-US" w:eastAsia="zh-CN"/>
        </w:rPr>
        <w:t>ntrast</w:t>
      </w:r>
      <w:r w:rsidR="00A76520" w:rsidRPr="00A76520">
        <w:rPr>
          <w:rFonts w:eastAsia="宋体"/>
          <w:kern w:val="2"/>
          <w:sz w:val="22"/>
          <w:szCs w:val="22"/>
          <w:lang w:val="en-US" w:eastAsia="zh-CN"/>
        </w:rPr>
        <w:t xml:space="preserve"> can be observed between α=0.25 and α=0.375</w:t>
      </w:r>
      <w:r w:rsidR="00735A47" w:rsidRPr="00A76520">
        <w:rPr>
          <w:rFonts w:eastAsia="宋体"/>
          <w:kern w:val="2"/>
          <w:sz w:val="22"/>
          <w:szCs w:val="22"/>
          <w:lang w:val="en-US" w:eastAsia="zh-CN"/>
        </w:rPr>
        <w:t xml:space="preserve">. </w:t>
      </w:r>
      <w:r w:rsidR="00A76A0D">
        <w:rPr>
          <w:rFonts w:eastAsia="宋体"/>
          <w:kern w:val="2"/>
          <w:sz w:val="22"/>
          <w:szCs w:val="22"/>
          <w:lang w:val="en-US" w:eastAsia="zh-CN"/>
        </w:rPr>
        <w:t>T</w:t>
      </w:r>
      <w:r w:rsidR="00A76A0D" w:rsidRPr="00A76A0D">
        <w:rPr>
          <w:rFonts w:eastAsia="宋体"/>
          <w:kern w:val="2"/>
          <w:sz w:val="22"/>
          <w:szCs w:val="22"/>
          <w:lang w:val="en-US" w:eastAsia="zh-CN"/>
        </w:rPr>
        <w:t xml:space="preserve">he value of α should be </w:t>
      </w:r>
      <w:proofErr w:type="spellStart"/>
      <w:r w:rsidR="00A76A0D" w:rsidRPr="00A76A0D">
        <w:rPr>
          <w:rFonts w:eastAsia="宋体"/>
          <w:kern w:val="2"/>
          <w:sz w:val="22"/>
          <w:szCs w:val="22"/>
          <w:lang w:val="en-US" w:eastAsia="zh-CN"/>
        </w:rPr>
        <w:t>limiteded</w:t>
      </w:r>
      <w:proofErr w:type="spellEnd"/>
      <w:r w:rsidR="00A76A0D" w:rsidRPr="00A76A0D">
        <w:rPr>
          <w:rFonts w:eastAsia="宋体"/>
          <w:kern w:val="2"/>
          <w:sz w:val="22"/>
          <w:szCs w:val="22"/>
          <w:lang w:val="en-US" w:eastAsia="zh-CN"/>
        </w:rPr>
        <w:t xml:space="preserve"> within a certain range, if α is too large, it not only wastes RB resources, but also has negative effect on power enhancement.</w:t>
      </w:r>
      <w:r w:rsidR="00A76A0D">
        <w:rPr>
          <w:rFonts w:eastAsia="宋体"/>
          <w:kern w:val="2"/>
          <w:sz w:val="22"/>
          <w:szCs w:val="22"/>
          <w:lang w:val="en-US" w:eastAsia="zh-CN"/>
        </w:rPr>
        <w:t xml:space="preserve"> </w:t>
      </w:r>
      <w:r w:rsidR="00A2041D">
        <w:rPr>
          <w:rFonts w:eastAsia="宋体" w:hint="eastAsia"/>
          <w:kern w:val="2"/>
          <w:sz w:val="22"/>
          <w:szCs w:val="22"/>
          <w:lang w:val="en-US" w:eastAsia="zh-CN"/>
        </w:rPr>
        <w:t>FDSS</w:t>
      </w:r>
      <w:r w:rsidR="00A2041D">
        <w:rPr>
          <w:rFonts w:eastAsia="宋体"/>
          <w:kern w:val="2"/>
          <w:sz w:val="22"/>
          <w:szCs w:val="22"/>
          <w:lang w:val="en-US" w:eastAsia="zh-CN"/>
        </w:rPr>
        <w:t xml:space="preserve"> w SE with extension factor of </w:t>
      </w:r>
      <w:r w:rsidR="00A2041D" w:rsidRPr="00A76520">
        <w:rPr>
          <w:rFonts w:eastAsia="宋体"/>
          <w:kern w:val="2"/>
          <w:sz w:val="22"/>
          <w:szCs w:val="22"/>
          <w:lang w:val="en-US" w:eastAsia="zh-CN"/>
        </w:rPr>
        <w:t>α=</w:t>
      </w:r>
      <w:r w:rsidR="00A2041D" w:rsidRPr="00A2041D">
        <w:rPr>
          <w:rFonts w:eastAsia="宋体"/>
          <w:kern w:val="2"/>
          <w:sz w:val="22"/>
          <w:szCs w:val="22"/>
          <w:lang w:val="en-US" w:eastAsia="zh-CN"/>
        </w:rPr>
        <w:t>0.25 has the best comprehensive performance.</w:t>
      </w:r>
    </w:p>
    <w:p w14:paraId="7FB93339" w14:textId="4568D25D" w:rsidR="00B9242D" w:rsidRDefault="00B9242D" w:rsidP="002660F7">
      <w:pPr>
        <w:widowControl w:val="0"/>
        <w:spacing w:before="240" w:after="240" w:line="300" w:lineRule="auto"/>
        <w:jc w:val="both"/>
        <w:rPr>
          <w:rFonts w:eastAsia="宋体"/>
          <w:i/>
          <w:kern w:val="2"/>
          <w:sz w:val="22"/>
          <w:lang w:val="en-US" w:eastAsia="zh-CN"/>
        </w:rPr>
      </w:pPr>
      <w:r w:rsidRPr="00301A14">
        <w:rPr>
          <w:rFonts w:eastAsia="宋体"/>
          <w:b/>
          <w:i/>
          <w:kern w:val="2"/>
          <w:sz w:val="22"/>
          <w:lang w:val="en-US" w:eastAsia="zh-CN"/>
        </w:rPr>
        <w:t>Observation</w:t>
      </w:r>
      <w:r>
        <w:rPr>
          <w:rFonts w:eastAsia="宋体"/>
          <w:b/>
          <w:i/>
          <w:kern w:val="2"/>
          <w:sz w:val="22"/>
          <w:lang w:val="en-US" w:eastAsia="zh-CN"/>
        </w:rPr>
        <w:t>2</w:t>
      </w:r>
      <w:r w:rsidRPr="00301A14">
        <w:rPr>
          <w:rFonts w:eastAsia="宋体"/>
          <w:b/>
          <w:i/>
          <w:kern w:val="2"/>
          <w:sz w:val="22"/>
          <w:lang w:val="en-US" w:eastAsia="zh-CN"/>
        </w:rPr>
        <w:t>:</w:t>
      </w:r>
      <w:r>
        <w:rPr>
          <w:rFonts w:eastAsia="宋体"/>
          <w:b/>
          <w:i/>
          <w:kern w:val="2"/>
          <w:sz w:val="22"/>
          <w:lang w:val="en-US" w:eastAsia="zh-CN"/>
        </w:rPr>
        <w:t xml:space="preserve"> </w:t>
      </w:r>
      <w:r w:rsidR="00D548E9" w:rsidRPr="00D548E9">
        <w:rPr>
          <w:rFonts w:eastAsia="宋体"/>
          <w:i/>
          <w:kern w:val="2"/>
          <w:sz w:val="22"/>
          <w:lang w:val="en-US" w:eastAsia="zh-CN"/>
        </w:rPr>
        <w:t>FDSS w SE with extension factor of α=0.25 has the best comprehensive performance</w:t>
      </w:r>
      <w:r w:rsidR="00D548E9">
        <w:rPr>
          <w:rFonts w:eastAsia="宋体"/>
          <w:i/>
          <w:kern w:val="2"/>
          <w:sz w:val="22"/>
          <w:lang w:val="en-US" w:eastAsia="zh-CN"/>
        </w:rPr>
        <w:t xml:space="preserve"> for power boost</w:t>
      </w:r>
      <w:r w:rsidR="00D548E9" w:rsidRPr="00D548E9">
        <w:rPr>
          <w:rFonts w:eastAsia="宋体"/>
          <w:i/>
          <w:kern w:val="2"/>
          <w:sz w:val="22"/>
          <w:lang w:val="en-US" w:eastAsia="zh-CN"/>
        </w:rPr>
        <w:t>.</w:t>
      </w:r>
    </w:p>
    <w:p w14:paraId="4548AA6E" w14:textId="7014D43A" w:rsidR="001523F7" w:rsidRDefault="00BF7ACE" w:rsidP="00170C05">
      <w:pPr>
        <w:widowControl w:val="0"/>
        <w:spacing w:after="120" w:line="300" w:lineRule="auto"/>
        <w:rPr>
          <w:noProof/>
        </w:rPr>
      </w:pPr>
      <w:r>
        <w:rPr>
          <w:noProof/>
        </w:rPr>
        <w:drawing>
          <wp:inline distT="0" distB="0" distL="0" distR="0" wp14:anchorId="6A1EB891" wp14:editId="0B4DEF59">
            <wp:extent cx="3012472" cy="245866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56602" cy="2494687"/>
                    </a:xfrm>
                    <a:prstGeom prst="rect">
                      <a:avLst/>
                    </a:prstGeom>
                  </pic:spPr>
                </pic:pic>
              </a:graphicData>
            </a:graphic>
          </wp:inline>
        </w:drawing>
      </w:r>
      <w:r w:rsidR="007130E8" w:rsidRPr="007130E8">
        <w:rPr>
          <w:noProof/>
        </w:rPr>
        <w:t xml:space="preserve"> </w:t>
      </w:r>
      <w:r w:rsidR="007130E8">
        <w:rPr>
          <w:noProof/>
        </w:rPr>
        <w:drawing>
          <wp:inline distT="0" distB="0" distL="0" distR="0" wp14:anchorId="1AF8A5E6" wp14:editId="4953DA72">
            <wp:extent cx="2955449" cy="2406611"/>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89030" cy="2433956"/>
                    </a:xfrm>
                    <a:prstGeom prst="rect">
                      <a:avLst/>
                    </a:prstGeom>
                  </pic:spPr>
                </pic:pic>
              </a:graphicData>
            </a:graphic>
          </wp:inline>
        </w:drawing>
      </w:r>
    </w:p>
    <w:p w14:paraId="7B4A523C" w14:textId="77777777" w:rsidR="001838D4" w:rsidRPr="00DC79B7" w:rsidRDefault="001838D4" w:rsidP="001838D4">
      <w:pPr>
        <w:pStyle w:val="af5"/>
        <w:numPr>
          <w:ilvl w:val="0"/>
          <w:numId w:val="41"/>
        </w:numPr>
        <w:spacing w:before="120" w:after="120"/>
        <w:jc w:val="center"/>
        <w:rPr>
          <w:rFonts w:ascii="Times New Roman" w:hAnsi="Times New Roman"/>
          <w:sz w:val="20"/>
          <w:lang w:eastAsia="zh-CN"/>
        </w:rPr>
      </w:pPr>
      <w:r w:rsidRPr="00DC79B7">
        <w:rPr>
          <w:rFonts w:ascii="Times New Roman" w:hAnsi="Times New Roman"/>
          <w:sz w:val="20"/>
          <w:lang w:eastAsia="zh-CN"/>
        </w:rPr>
        <w:t>(b)</w:t>
      </w:r>
    </w:p>
    <w:p w14:paraId="035649F7" w14:textId="5DF8BCBB" w:rsidR="007130E8" w:rsidRDefault="00E32BE9" w:rsidP="00170C05">
      <w:pPr>
        <w:widowControl w:val="0"/>
        <w:spacing w:after="120" w:line="300" w:lineRule="auto"/>
        <w:rPr>
          <w:rFonts w:eastAsia="宋体"/>
          <w:kern w:val="2"/>
          <w:sz w:val="22"/>
          <w:szCs w:val="22"/>
          <w:lang w:val="en-US" w:eastAsia="zh-CN"/>
        </w:rPr>
      </w:pPr>
      <w:r>
        <w:rPr>
          <w:noProof/>
        </w:rPr>
        <w:drawing>
          <wp:inline distT="0" distB="0" distL="0" distR="0" wp14:anchorId="2A6D3EBB" wp14:editId="129C2B93">
            <wp:extent cx="3042763" cy="2401002"/>
            <wp:effectExtent l="0" t="0" r="571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07646" cy="2452200"/>
                    </a:xfrm>
                    <a:prstGeom prst="rect">
                      <a:avLst/>
                    </a:prstGeom>
                  </pic:spPr>
                </pic:pic>
              </a:graphicData>
            </a:graphic>
          </wp:inline>
        </w:drawing>
      </w:r>
      <w:r>
        <w:rPr>
          <w:noProof/>
        </w:rPr>
        <w:drawing>
          <wp:inline distT="0" distB="0" distL="0" distR="0" wp14:anchorId="3C3C674B" wp14:editId="1243F42D">
            <wp:extent cx="2995642" cy="2447418"/>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27838" cy="2473722"/>
                    </a:xfrm>
                    <a:prstGeom prst="rect">
                      <a:avLst/>
                    </a:prstGeom>
                  </pic:spPr>
                </pic:pic>
              </a:graphicData>
            </a:graphic>
          </wp:inline>
        </w:drawing>
      </w:r>
    </w:p>
    <w:p w14:paraId="7796EE17" w14:textId="1D5E6D06" w:rsidR="001838D4" w:rsidRPr="001838D4" w:rsidRDefault="001838D4" w:rsidP="001838D4">
      <w:pPr>
        <w:pStyle w:val="af5"/>
        <w:numPr>
          <w:ilvl w:val="0"/>
          <w:numId w:val="42"/>
        </w:numPr>
        <w:spacing w:before="120" w:after="120"/>
        <w:jc w:val="center"/>
        <w:rPr>
          <w:rFonts w:ascii="Times New Roman" w:hAnsi="Times New Roman"/>
          <w:sz w:val="20"/>
          <w:lang w:eastAsia="zh-CN"/>
        </w:rPr>
      </w:pPr>
      <w:r w:rsidRPr="00A25CEE">
        <w:rPr>
          <w:rFonts w:ascii="Times New Roman" w:hAnsi="Times New Roman"/>
          <w:sz w:val="20"/>
          <w:lang w:eastAsia="zh-CN"/>
        </w:rPr>
        <w:t>(d)</w:t>
      </w:r>
    </w:p>
    <w:p w14:paraId="6A8AE60F" w14:textId="4BD2FCA2" w:rsidR="001523F7" w:rsidRDefault="001523F7" w:rsidP="001523F7">
      <w:pPr>
        <w:spacing w:before="120" w:after="0"/>
        <w:jc w:val="center"/>
        <w:rPr>
          <w:b/>
          <w:lang w:eastAsia="zh-CN"/>
        </w:rPr>
      </w:pPr>
      <w:r w:rsidRPr="00781E41">
        <w:rPr>
          <w:b/>
          <w:lang w:eastAsia="zh-CN"/>
        </w:rPr>
        <w:t xml:space="preserve">Figure </w:t>
      </w:r>
      <w:r>
        <w:rPr>
          <w:b/>
          <w:lang w:eastAsia="zh-CN"/>
        </w:rPr>
        <w:t>3</w:t>
      </w:r>
      <w:r w:rsidRPr="00781E41">
        <w:rPr>
          <w:b/>
          <w:lang w:eastAsia="zh-CN"/>
        </w:rPr>
        <w:t xml:space="preserve">. </w:t>
      </w:r>
      <w:r>
        <w:rPr>
          <w:b/>
          <w:lang w:eastAsia="zh-CN"/>
        </w:rPr>
        <w:t>OBO</w:t>
      </w:r>
      <w:r w:rsidRPr="004B4DDA">
        <w:rPr>
          <w:b/>
          <w:lang w:eastAsia="zh-CN"/>
        </w:rPr>
        <w:t xml:space="preserve"> for </w:t>
      </w:r>
      <w:r>
        <w:rPr>
          <w:b/>
          <w:lang w:eastAsia="zh-CN"/>
        </w:rPr>
        <w:t>10</w:t>
      </w:r>
      <w:r w:rsidRPr="004B4DDA">
        <w:rPr>
          <w:b/>
          <w:lang w:eastAsia="zh-CN"/>
        </w:rPr>
        <w:t>0 MHz channel</w:t>
      </w:r>
      <w:r>
        <w:rPr>
          <w:b/>
          <w:lang w:eastAsia="zh-CN"/>
        </w:rPr>
        <w:t xml:space="preserve"> &amp; 30</w:t>
      </w:r>
      <w:r w:rsidRPr="004B4DDA">
        <w:rPr>
          <w:b/>
          <w:lang w:eastAsia="zh-CN"/>
        </w:rPr>
        <w:t xml:space="preserve"> kHz SCS</w:t>
      </w:r>
      <w:r w:rsidR="00BD5880">
        <w:rPr>
          <w:b/>
          <w:lang w:eastAsia="zh-CN"/>
        </w:rPr>
        <w:t>,</w:t>
      </w:r>
    </w:p>
    <w:p w14:paraId="6DA8CA34" w14:textId="002BD478" w:rsidR="001523F7" w:rsidRPr="00781E41" w:rsidRDefault="00B3208C" w:rsidP="001523F7">
      <w:pPr>
        <w:spacing w:after="240"/>
        <w:jc w:val="center"/>
        <w:rPr>
          <w:b/>
          <w:lang w:eastAsia="zh-CN"/>
        </w:rPr>
      </w:pPr>
      <w:r>
        <w:rPr>
          <w:b/>
          <w:lang w:eastAsia="zh-CN"/>
        </w:rPr>
        <w:t>with</w:t>
      </w:r>
      <w:r w:rsidR="001523F7" w:rsidRPr="004B4DDA">
        <w:rPr>
          <w:b/>
          <w:lang w:eastAsia="zh-CN"/>
        </w:rPr>
        <w:t xml:space="preserve"> </w:t>
      </w:r>
      <w:r w:rsidR="007130E8">
        <w:rPr>
          <w:b/>
          <w:lang w:eastAsia="zh-CN"/>
        </w:rPr>
        <w:t>32</w:t>
      </w:r>
      <w:r w:rsidR="001523F7" w:rsidRPr="004B4DDA">
        <w:rPr>
          <w:b/>
          <w:lang w:eastAsia="zh-CN"/>
        </w:rPr>
        <w:t xml:space="preserve"> PRB (</w:t>
      </w:r>
      <w:r w:rsidR="001523F7">
        <w:rPr>
          <w:b/>
          <w:lang w:eastAsia="zh-CN"/>
        </w:rPr>
        <w:t>a</w:t>
      </w:r>
      <w:r w:rsidR="001523F7" w:rsidRPr="004B4DDA">
        <w:rPr>
          <w:b/>
          <w:lang w:eastAsia="zh-CN"/>
        </w:rPr>
        <w:t xml:space="preserve">), </w:t>
      </w:r>
      <w:r w:rsidR="007130E8">
        <w:rPr>
          <w:b/>
          <w:lang w:eastAsia="zh-CN"/>
        </w:rPr>
        <w:t>64</w:t>
      </w:r>
      <w:r w:rsidR="001523F7" w:rsidRPr="004B4DDA">
        <w:rPr>
          <w:b/>
          <w:lang w:eastAsia="zh-CN"/>
        </w:rPr>
        <w:t xml:space="preserve"> PRB (</w:t>
      </w:r>
      <w:r w:rsidR="001523F7">
        <w:rPr>
          <w:b/>
          <w:lang w:eastAsia="zh-CN"/>
        </w:rPr>
        <w:t>b</w:t>
      </w:r>
      <w:r w:rsidR="001523F7" w:rsidRPr="004B4DDA">
        <w:rPr>
          <w:b/>
          <w:lang w:eastAsia="zh-CN"/>
        </w:rPr>
        <w:t xml:space="preserve">), </w:t>
      </w:r>
      <w:r w:rsidR="007130E8">
        <w:rPr>
          <w:b/>
          <w:lang w:eastAsia="zh-CN"/>
        </w:rPr>
        <w:t>96</w:t>
      </w:r>
      <w:r w:rsidR="001523F7" w:rsidRPr="004B4DDA">
        <w:rPr>
          <w:b/>
          <w:lang w:eastAsia="zh-CN"/>
        </w:rPr>
        <w:t xml:space="preserve"> PRB (</w:t>
      </w:r>
      <w:r w:rsidR="001523F7">
        <w:rPr>
          <w:b/>
          <w:lang w:eastAsia="zh-CN"/>
        </w:rPr>
        <w:t>c</w:t>
      </w:r>
      <w:r w:rsidR="001523F7" w:rsidRPr="004B4DDA">
        <w:rPr>
          <w:b/>
          <w:lang w:eastAsia="zh-CN"/>
        </w:rPr>
        <w:t xml:space="preserve">) and </w:t>
      </w:r>
      <w:r w:rsidR="007130E8">
        <w:rPr>
          <w:b/>
          <w:lang w:eastAsia="zh-CN"/>
        </w:rPr>
        <w:t>256</w:t>
      </w:r>
      <w:r w:rsidR="001523F7" w:rsidRPr="004B4DDA">
        <w:rPr>
          <w:b/>
          <w:lang w:eastAsia="zh-CN"/>
        </w:rPr>
        <w:t xml:space="preserve"> PRB (</w:t>
      </w:r>
      <w:r w:rsidR="001523F7">
        <w:rPr>
          <w:b/>
          <w:lang w:eastAsia="zh-CN"/>
        </w:rPr>
        <w:t>d)</w:t>
      </w:r>
    </w:p>
    <w:p w14:paraId="624BDE55" w14:textId="23D3A3DE" w:rsidR="00DD4187" w:rsidRPr="004820AA" w:rsidRDefault="001321E5" w:rsidP="00737E00">
      <w:pPr>
        <w:pStyle w:val="ac"/>
        <w:spacing w:line="300" w:lineRule="auto"/>
        <w:jc w:val="both"/>
        <w:rPr>
          <w:sz w:val="22"/>
        </w:rPr>
      </w:pPr>
      <w:r w:rsidRPr="004820AA">
        <w:rPr>
          <w:sz w:val="22"/>
        </w:rPr>
        <w:t xml:space="preserve">Figure 3 shows </w:t>
      </w:r>
      <w:proofErr w:type="gramStart"/>
      <w:r w:rsidRPr="004820AA">
        <w:rPr>
          <w:sz w:val="22"/>
        </w:rPr>
        <w:t xml:space="preserve">that, </w:t>
      </w:r>
      <w:r w:rsidR="00944772">
        <w:rPr>
          <w:sz w:val="22"/>
        </w:rPr>
        <w:t xml:space="preserve"> </w:t>
      </w:r>
      <w:r w:rsidRPr="004820AA">
        <w:rPr>
          <w:sz w:val="22"/>
        </w:rPr>
        <w:t>compared</w:t>
      </w:r>
      <w:proofErr w:type="gramEnd"/>
      <w:r w:rsidRPr="004820AA">
        <w:rPr>
          <w:sz w:val="22"/>
        </w:rPr>
        <w:t xml:space="preserve"> to 20MHz channel BW, 100</w:t>
      </w:r>
      <w:r w:rsidR="00DC50FA">
        <w:rPr>
          <w:sz w:val="22"/>
        </w:rPr>
        <w:t>M</w:t>
      </w:r>
      <w:r w:rsidRPr="004820AA">
        <w:rPr>
          <w:sz w:val="22"/>
        </w:rPr>
        <w:t>Hz channel BW is beneficial for lager extension factor</w:t>
      </w:r>
      <w:r w:rsidR="00AC02C5" w:rsidRPr="00AC02C5">
        <w:rPr>
          <w:sz w:val="22"/>
        </w:rPr>
        <w:t xml:space="preserve"> </w:t>
      </w:r>
      <w:r w:rsidR="00AC02C5">
        <w:rPr>
          <w:sz w:val="22"/>
        </w:rPr>
        <w:t>in the same RB allocation case</w:t>
      </w:r>
      <w:r w:rsidRPr="004820AA">
        <w:rPr>
          <w:sz w:val="22"/>
        </w:rPr>
        <w:t xml:space="preserve">, and the </w:t>
      </w:r>
      <w:r w:rsidR="00B03283" w:rsidRPr="004820AA">
        <w:rPr>
          <w:sz w:val="22"/>
        </w:rPr>
        <w:t xml:space="preserve">gap of </w:t>
      </w:r>
      <w:r w:rsidRPr="004820AA">
        <w:rPr>
          <w:sz w:val="22"/>
        </w:rPr>
        <w:t>power boost between different RB</w:t>
      </w:r>
      <w:r w:rsidR="00B6534E" w:rsidRPr="004820AA">
        <w:rPr>
          <w:sz w:val="22"/>
        </w:rPr>
        <w:t>-start</w:t>
      </w:r>
      <w:r w:rsidR="00B03283" w:rsidRPr="004820AA">
        <w:rPr>
          <w:sz w:val="22"/>
        </w:rPr>
        <w:t xml:space="preserve"> </w:t>
      </w:r>
      <w:r w:rsidR="0053389F">
        <w:rPr>
          <w:sz w:val="22"/>
        </w:rPr>
        <w:t>position</w:t>
      </w:r>
      <w:r w:rsidR="00B6534E" w:rsidRPr="004820AA">
        <w:rPr>
          <w:sz w:val="22"/>
        </w:rPr>
        <w:t xml:space="preserve"> </w:t>
      </w:r>
      <w:r w:rsidR="00B03283" w:rsidRPr="004820AA">
        <w:rPr>
          <w:sz w:val="22"/>
        </w:rPr>
        <w:t>is</w:t>
      </w:r>
      <w:r w:rsidR="00B6534E" w:rsidRPr="004820AA">
        <w:rPr>
          <w:sz w:val="22"/>
        </w:rPr>
        <w:t xml:space="preserve"> also </w:t>
      </w:r>
      <w:r w:rsidR="00943673" w:rsidRPr="004820AA">
        <w:rPr>
          <w:sz w:val="22"/>
        </w:rPr>
        <w:t>smaller</w:t>
      </w:r>
      <w:r w:rsidR="00B03283" w:rsidRPr="004820AA">
        <w:rPr>
          <w:sz w:val="22"/>
        </w:rPr>
        <w:t>.</w:t>
      </w:r>
      <w:r w:rsidR="007229E9" w:rsidRPr="004820AA">
        <w:rPr>
          <w:sz w:val="22"/>
        </w:rPr>
        <w:t xml:space="preserve"> Beyond that, </w:t>
      </w:r>
      <w:r w:rsidR="00A4442B" w:rsidRPr="004820AA">
        <w:rPr>
          <w:sz w:val="22"/>
        </w:rPr>
        <w:t>t</w:t>
      </w:r>
      <w:r w:rsidR="007229E9" w:rsidRPr="004820AA">
        <w:rPr>
          <w:sz w:val="22"/>
        </w:rPr>
        <w:t xml:space="preserve">here are no </w:t>
      </w:r>
      <w:r w:rsidR="0053389F">
        <w:rPr>
          <w:sz w:val="22"/>
        </w:rPr>
        <w:t>ob</w:t>
      </w:r>
      <w:r w:rsidR="00154AEF">
        <w:rPr>
          <w:sz w:val="22"/>
        </w:rPr>
        <w:t>v</w:t>
      </w:r>
      <w:r w:rsidR="0053389F">
        <w:rPr>
          <w:sz w:val="22"/>
        </w:rPr>
        <w:t>ious</w:t>
      </w:r>
      <w:r w:rsidR="007229E9" w:rsidRPr="004820AA">
        <w:rPr>
          <w:sz w:val="22"/>
        </w:rPr>
        <w:t xml:space="preserve"> differences in OBO performance between 20 MHz CBW and 100 MHz CBW cases.</w:t>
      </w:r>
    </w:p>
    <w:p w14:paraId="1968987B" w14:textId="53DCBB94" w:rsidR="00C06D5C" w:rsidRPr="00E56C7A" w:rsidRDefault="00C06D5C" w:rsidP="00737E00">
      <w:pPr>
        <w:pStyle w:val="ac"/>
        <w:spacing w:before="240" w:after="240" w:line="300" w:lineRule="auto"/>
        <w:jc w:val="both"/>
      </w:pPr>
      <w:r w:rsidRPr="008D0AD9">
        <w:rPr>
          <w:rFonts w:eastAsia="宋体"/>
          <w:b/>
          <w:i/>
          <w:kern w:val="2"/>
          <w:sz w:val="22"/>
          <w:lang w:val="en-US" w:eastAsia="zh-CN"/>
        </w:rPr>
        <w:lastRenderedPageBreak/>
        <w:t>O</w:t>
      </w:r>
      <w:r w:rsidRPr="008D0AD9">
        <w:rPr>
          <w:rFonts w:eastAsia="宋体" w:hint="eastAsia"/>
          <w:b/>
          <w:i/>
          <w:kern w:val="2"/>
          <w:sz w:val="22"/>
          <w:lang w:val="en-US" w:eastAsia="zh-CN"/>
        </w:rPr>
        <w:t>bservation</w:t>
      </w:r>
      <w:r w:rsidR="00F67893">
        <w:rPr>
          <w:rFonts w:eastAsia="宋体"/>
          <w:b/>
          <w:i/>
          <w:kern w:val="2"/>
          <w:sz w:val="22"/>
          <w:lang w:val="en-US" w:eastAsia="zh-CN"/>
        </w:rPr>
        <w:t>3</w:t>
      </w:r>
      <w:r>
        <w:rPr>
          <w:rFonts w:eastAsia="宋体" w:hint="eastAsia"/>
          <w:b/>
          <w:i/>
          <w:kern w:val="2"/>
          <w:sz w:val="22"/>
          <w:lang w:val="en-US" w:eastAsia="zh-CN"/>
        </w:rPr>
        <w:t>:</w:t>
      </w:r>
      <w:r w:rsidR="00E56C7A">
        <w:rPr>
          <w:rFonts w:eastAsia="宋体"/>
          <w:b/>
          <w:i/>
          <w:kern w:val="2"/>
          <w:sz w:val="22"/>
          <w:lang w:val="en-US" w:eastAsia="zh-CN"/>
        </w:rPr>
        <w:t xml:space="preserve"> </w:t>
      </w:r>
      <w:r w:rsidR="00BF241F">
        <w:rPr>
          <w:rFonts w:eastAsia="宋体"/>
          <w:i/>
          <w:kern w:val="2"/>
          <w:sz w:val="22"/>
          <w:lang w:val="en-US" w:eastAsia="zh-CN"/>
        </w:rPr>
        <w:t>C</w:t>
      </w:r>
      <w:r w:rsidR="00E56C7A" w:rsidRPr="00E56C7A">
        <w:rPr>
          <w:rFonts w:eastAsia="宋体"/>
          <w:i/>
          <w:kern w:val="2"/>
          <w:sz w:val="22"/>
          <w:lang w:val="en-US" w:eastAsia="zh-CN"/>
        </w:rPr>
        <w:t xml:space="preserve">ompared to </w:t>
      </w:r>
      <w:r w:rsidR="00DF1120" w:rsidRPr="00E56C7A">
        <w:rPr>
          <w:rFonts w:eastAsia="宋体"/>
          <w:i/>
          <w:kern w:val="2"/>
          <w:sz w:val="22"/>
          <w:lang w:val="en-US" w:eastAsia="zh-CN"/>
        </w:rPr>
        <w:t>20MHz</w:t>
      </w:r>
      <w:r w:rsidR="00DC50FA" w:rsidRPr="00DC50FA">
        <w:rPr>
          <w:rFonts w:eastAsia="宋体"/>
          <w:i/>
          <w:kern w:val="2"/>
          <w:sz w:val="22"/>
          <w:lang w:val="en-US" w:eastAsia="zh-CN"/>
        </w:rPr>
        <w:t xml:space="preserve"> </w:t>
      </w:r>
      <w:r w:rsidR="00DC50FA" w:rsidRPr="00E56C7A">
        <w:rPr>
          <w:rFonts w:eastAsia="宋体"/>
          <w:i/>
          <w:kern w:val="2"/>
          <w:sz w:val="22"/>
          <w:lang w:val="en-US" w:eastAsia="zh-CN"/>
        </w:rPr>
        <w:t>channel BW</w:t>
      </w:r>
      <w:r w:rsidR="00E56C7A" w:rsidRPr="00E56C7A">
        <w:rPr>
          <w:rFonts w:eastAsia="宋体"/>
          <w:i/>
          <w:kern w:val="2"/>
          <w:sz w:val="22"/>
          <w:lang w:val="en-US" w:eastAsia="zh-CN"/>
        </w:rPr>
        <w:t xml:space="preserve">, </w:t>
      </w:r>
      <w:r w:rsidR="00446672" w:rsidRPr="00446672">
        <w:rPr>
          <w:rFonts w:eastAsia="宋体"/>
          <w:i/>
          <w:kern w:val="2"/>
          <w:sz w:val="22"/>
          <w:lang w:val="en-US" w:eastAsia="zh-CN"/>
        </w:rPr>
        <w:t>100MHz channel BW is beneficial for lager extension factor in the same RB allocation case, and the gap of power boost between different RB-start position is also smaller</w:t>
      </w:r>
      <w:r w:rsidR="00E56C7A" w:rsidRPr="00E56C7A">
        <w:rPr>
          <w:rFonts w:eastAsia="宋体"/>
          <w:i/>
          <w:kern w:val="2"/>
          <w:sz w:val="22"/>
          <w:lang w:val="en-US" w:eastAsia="zh-CN"/>
        </w:rPr>
        <w:t>.</w:t>
      </w:r>
      <w:r w:rsidR="009904CF" w:rsidRPr="009904CF">
        <w:t xml:space="preserve"> </w:t>
      </w:r>
      <w:r w:rsidR="009904CF" w:rsidRPr="009904CF">
        <w:rPr>
          <w:rFonts w:eastAsia="宋体"/>
          <w:i/>
          <w:kern w:val="2"/>
          <w:sz w:val="22"/>
          <w:lang w:val="en-US" w:eastAsia="zh-CN"/>
        </w:rPr>
        <w:t>Beyond that, there are no obvious differences in OBO performance between 20 MHz CBW and 100 MHz CBW cases.</w:t>
      </w:r>
    </w:p>
    <w:p w14:paraId="3C6CF5C6" w14:textId="1D643769" w:rsidR="001321E5" w:rsidRPr="008D0AD9" w:rsidRDefault="001321E5" w:rsidP="002660F7">
      <w:pPr>
        <w:widowControl w:val="0"/>
        <w:spacing w:after="120" w:line="300" w:lineRule="auto"/>
        <w:jc w:val="both"/>
        <w:rPr>
          <w:rFonts w:eastAsia="宋体"/>
          <w:kern w:val="2"/>
          <w:sz w:val="22"/>
          <w:szCs w:val="22"/>
          <w:lang w:val="en-US" w:eastAsia="zh-CN"/>
        </w:rPr>
      </w:pPr>
      <w:r>
        <w:rPr>
          <w:rFonts w:eastAsia="宋体"/>
          <w:kern w:val="2"/>
          <w:sz w:val="22"/>
          <w:szCs w:val="22"/>
          <w:lang w:val="en-US" w:eastAsia="zh-CN"/>
        </w:rPr>
        <w:t>As shown in the Figure 2 and Figure 3, FDSS w SE</w:t>
      </w:r>
      <w:r w:rsidRPr="00D548E9">
        <w:rPr>
          <w:rFonts w:eastAsia="宋体"/>
          <w:kern w:val="2"/>
          <w:sz w:val="22"/>
          <w:szCs w:val="22"/>
          <w:lang w:val="en-US" w:eastAsia="zh-CN"/>
        </w:rPr>
        <w:t xml:space="preserve"> can further increase output power to a certain</w:t>
      </w:r>
      <w:r w:rsidR="00872B53">
        <w:rPr>
          <w:rFonts w:eastAsia="宋体"/>
          <w:kern w:val="2"/>
          <w:sz w:val="22"/>
          <w:szCs w:val="22"/>
          <w:lang w:val="en-US" w:eastAsia="zh-CN"/>
        </w:rPr>
        <w:t xml:space="preserve"> extent</w:t>
      </w:r>
      <w:r>
        <w:rPr>
          <w:rFonts w:eastAsia="宋体"/>
          <w:kern w:val="2"/>
          <w:sz w:val="22"/>
          <w:szCs w:val="22"/>
          <w:lang w:val="en-US" w:eastAsia="zh-CN"/>
        </w:rPr>
        <w:t>, t</w:t>
      </w:r>
      <w:r w:rsidRPr="008D7938">
        <w:rPr>
          <w:rFonts w:eastAsia="宋体"/>
          <w:kern w:val="2"/>
          <w:sz w:val="22"/>
          <w:szCs w:val="22"/>
          <w:lang w:val="en-US" w:eastAsia="zh-CN"/>
        </w:rPr>
        <w:t xml:space="preserve">he overall boost from </w:t>
      </w:r>
      <w:r>
        <w:rPr>
          <w:rFonts w:eastAsia="宋体"/>
          <w:kern w:val="2"/>
          <w:sz w:val="22"/>
          <w:szCs w:val="22"/>
          <w:lang w:val="en-US" w:eastAsia="zh-CN"/>
        </w:rPr>
        <w:t>FDSS w SE</w:t>
      </w:r>
      <w:r w:rsidRPr="00D548E9">
        <w:rPr>
          <w:rFonts w:eastAsia="宋体"/>
          <w:kern w:val="2"/>
          <w:sz w:val="22"/>
          <w:szCs w:val="22"/>
          <w:lang w:val="en-US" w:eastAsia="zh-CN"/>
        </w:rPr>
        <w:t xml:space="preserve"> </w:t>
      </w:r>
      <w:r w:rsidRPr="008D7938">
        <w:rPr>
          <w:rFonts w:eastAsia="宋体"/>
          <w:kern w:val="2"/>
          <w:sz w:val="22"/>
          <w:szCs w:val="22"/>
          <w:lang w:val="en-US" w:eastAsia="zh-CN"/>
        </w:rPr>
        <w:t xml:space="preserve">is </w:t>
      </w:r>
      <w:r w:rsidR="00E7104D">
        <w:rPr>
          <w:rFonts w:eastAsia="宋体"/>
          <w:kern w:val="2"/>
          <w:sz w:val="22"/>
          <w:szCs w:val="22"/>
          <w:lang w:val="en-US" w:eastAsia="zh-CN"/>
        </w:rPr>
        <w:t>generally</w:t>
      </w:r>
      <w:r w:rsidR="00124305">
        <w:rPr>
          <w:rFonts w:eastAsia="宋体"/>
          <w:kern w:val="2"/>
          <w:sz w:val="22"/>
          <w:szCs w:val="22"/>
          <w:lang w:val="en-US" w:eastAsia="zh-CN"/>
        </w:rPr>
        <w:t xml:space="preserve"> </w:t>
      </w:r>
      <w:r w:rsidRPr="008D7938">
        <w:rPr>
          <w:rFonts w:eastAsia="宋体"/>
          <w:kern w:val="2"/>
          <w:sz w:val="22"/>
          <w:szCs w:val="22"/>
          <w:lang w:val="en-US" w:eastAsia="zh-CN"/>
        </w:rPr>
        <w:t xml:space="preserve">no more than 2dB compared to no </w:t>
      </w:r>
      <w:r w:rsidR="00316602">
        <w:rPr>
          <w:rFonts w:eastAsia="宋体"/>
          <w:kern w:val="2"/>
          <w:sz w:val="22"/>
          <w:szCs w:val="22"/>
          <w:lang w:val="en-US" w:eastAsia="zh-CN"/>
        </w:rPr>
        <w:t>filter case</w:t>
      </w:r>
      <w:r w:rsidRPr="008D7938">
        <w:rPr>
          <w:rFonts w:eastAsia="宋体"/>
          <w:kern w:val="2"/>
          <w:sz w:val="22"/>
          <w:szCs w:val="22"/>
          <w:lang w:val="en-US" w:eastAsia="zh-CN"/>
        </w:rPr>
        <w:t>.</w:t>
      </w:r>
      <w:r w:rsidR="003309A2">
        <w:rPr>
          <w:rFonts w:eastAsia="宋体"/>
          <w:kern w:val="2"/>
          <w:sz w:val="22"/>
          <w:szCs w:val="22"/>
          <w:lang w:val="en-US" w:eastAsia="zh-CN"/>
        </w:rPr>
        <w:t xml:space="preserve"> However, small bandwidth transmission can </w:t>
      </w:r>
      <w:r w:rsidR="003309A2" w:rsidRPr="003309A2">
        <w:rPr>
          <w:rFonts w:eastAsia="宋体"/>
          <w:kern w:val="2"/>
          <w:sz w:val="22"/>
          <w:szCs w:val="22"/>
          <w:lang w:val="en-US" w:eastAsia="zh-CN"/>
        </w:rPr>
        <w:t>proportional</w:t>
      </w:r>
      <w:r w:rsidR="003309A2">
        <w:rPr>
          <w:rFonts w:eastAsia="宋体"/>
          <w:kern w:val="2"/>
          <w:sz w:val="22"/>
          <w:szCs w:val="22"/>
          <w:lang w:val="en-US" w:eastAsia="zh-CN"/>
        </w:rPr>
        <w:t>ly increase the power spectr</w:t>
      </w:r>
      <w:r w:rsidR="00FD7D43">
        <w:rPr>
          <w:rFonts w:eastAsia="宋体"/>
          <w:kern w:val="2"/>
          <w:sz w:val="22"/>
          <w:szCs w:val="22"/>
          <w:lang w:val="en-US" w:eastAsia="zh-CN"/>
        </w:rPr>
        <w:t>al</w:t>
      </w:r>
      <w:r w:rsidR="003309A2">
        <w:rPr>
          <w:rFonts w:eastAsia="宋体"/>
          <w:kern w:val="2"/>
          <w:sz w:val="22"/>
          <w:szCs w:val="22"/>
          <w:lang w:val="en-US" w:eastAsia="zh-CN"/>
        </w:rPr>
        <w:t xml:space="preserve"> density, so for </w:t>
      </w:r>
      <w:r w:rsidR="000A5E20">
        <w:rPr>
          <w:rFonts w:eastAsia="宋体"/>
          <w:kern w:val="2"/>
          <w:sz w:val="22"/>
          <w:szCs w:val="22"/>
          <w:lang w:val="en-US" w:eastAsia="zh-CN"/>
        </w:rPr>
        <w:t xml:space="preserve">the </w:t>
      </w:r>
      <w:r w:rsidR="00C326AA">
        <w:rPr>
          <w:rFonts w:eastAsia="宋体"/>
          <w:kern w:val="2"/>
          <w:sz w:val="22"/>
          <w:szCs w:val="22"/>
          <w:lang w:val="en-US" w:eastAsia="zh-CN"/>
        </w:rPr>
        <w:t xml:space="preserve">edge of the CBW, small RB allocations are more typical for </w:t>
      </w:r>
      <w:r w:rsidR="00C326AA" w:rsidRPr="00C326AA">
        <w:rPr>
          <w:rFonts w:eastAsia="宋体"/>
          <w:kern w:val="2"/>
          <w:sz w:val="22"/>
          <w:szCs w:val="22"/>
          <w:lang w:val="en-US" w:eastAsia="zh-CN"/>
        </w:rPr>
        <w:t>practical applications</w:t>
      </w:r>
      <w:r w:rsidR="00C326AA">
        <w:rPr>
          <w:rFonts w:eastAsia="宋体"/>
          <w:kern w:val="2"/>
          <w:sz w:val="22"/>
          <w:szCs w:val="22"/>
          <w:lang w:val="en-US" w:eastAsia="zh-CN"/>
        </w:rPr>
        <w:t xml:space="preserve">. But with the most optimal filter for these cases, the power boost is </w:t>
      </w:r>
      <w:r w:rsidR="00F225A7">
        <w:rPr>
          <w:rFonts w:eastAsia="宋体"/>
          <w:kern w:val="2"/>
          <w:sz w:val="22"/>
          <w:szCs w:val="22"/>
          <w:lang w:val="en-US" w:eastAsia="zh-CN"/>
        </w:rPr>
        <w:t xml:space="preserve">also </w:t>
      </w:r>
      <w:r w:rsidR="00C326AA">
        <w:rPr>
          <w:rFonts w:eastAsia="宋体"/>
          <w:kern w:val="2"/>
          <w:sz w:val="22"/>
          <w:szCs w:val="22"/>
          <w:lang w:val="en-US" w:eastAsia="zh-CN"/>
        </w:rPr>
        <w:t>apparently smaller</w:t>
      </w:r>
      <w:r w:rsidR="009E1485">
        <w:rPr>
          <w:rFonts w:eastAsia="宋体" w:hint="eastAsia"/>
          <w:kern w:val="2"/>
          <w:sz w:val="22"/>
          <w:szCs w:val="22"/>
          <w:lang w:val="en-US" w:eastAsia="zh-CN"/>
        </w:rPr>
        <w:t xml:space="preserve">. </w:t>
      </w:r>
      <w:r w:rsidR="009E1485">
        <w:rPr>
          <w:rFonts w:eastAsia="宋体"/>
          <w:kern w:val="2"/>
          <w:sz w:val="22"/>
          <w:szCs w:val="22"/>
          <w:lang w:val="en-US" w:eastAsia="zh-CN"/>
        </w:rPr>
        <w:t>F</w:t>
      </w:r>
      <w:r w:rsidR="009E1485">
        <w:rPr>
          <w:rFonts w:eastAsia="宋体" w:hint="eastAsia"/>
          <w:kern w:val="2"/>
          <w:sz w:val="22"/>
          <w:szCs w:val="22"/>
          <w:lang w:val="en-US" w:eastAsia="zh-CN"/>
        </w:rPr>
        <w:t>or</w:t>
      </w:r>
      <w:r w:rsidR="009E1485">
        <w:rPr>
          <w:rFonts w:eastAsia="宋体"/>
          <w:kern w:val="2"/>
          <w:sz w:val="22"/>
          <w:szCs w:val="22"/>
          <w:lang w:val="en-US" w:eastAsia="zh-CN"/>
        </w:rPr>
        <w:t xml:space="preserve"> </w:t>
      </w:r>
      <w:proofErr w:type="gramStart"/>
      <w:r w:rsidR="009E1485">
        <w:rPr>
          <w:rFonts w:eastAsia="宋体"/>
          <w:kern w:val="2"/>
          <w:sz w:val="22"/>
          <w:szCs w:val="22"/>
          <w:lang w:val="en-US" w:eastAsia="zh-CN"/>
        </w:rPr>
        <w:t>example</w:t>
      </w:r>
      <w:proofErr w:type="gramEnd"/>
      <w:r w:rsidR="009E1485">
        <w:rPr>
          <w:rFonts w:eastAsia="宋体"/>
          <w:kern w:val="2"/>
          <w:sz w:val="22"/>
          <w:szCs w:val="22"/>
          <w:lang w:val="en-US" w:eastAsia="zh-CN"/>
        </w:rPr>
        <w:t xml:space="preserve"> if the number of RB allocation is less than 16, the</w:t>
      </w:r>
      <w:r w:rsidR="00C326AA">
        <w:rPr>
          <w:rFonts w:eastAsia="宋体"/>
          <w:kern w:val="2"/>
          <w:sz w:val="22"/>
          <w:szCs w:val="22"/>
          <w:lang w:val="en-US" w:eastAsia="zh-CN"/>
        </w:rPr>
        <w:t xml:space="preserve"> </w:t>
      </w:r>
      <w:r w:rsidR="00F225A7">
        <w:rPr>
          <w:rFonts w:eastAsia="宋体"/>
          <w:kern w:val="2"/>
          <w:sz w:val="22"/>
          <w:szCs w:val="22"/>
          <w:lang w:val="en-US" w:eastAsia="zh-CN"/>
        </w:rPr>
        <w:t xml:space="preserve">overall </w:t>
      </w:r>
      <w:r w:rsidR="009E1485">
        <w:rPr>
          <w:rFonts w:eastAsia="宋体"/>
          <w:kern w:val="2"/>
          <w:sz w:val="22"/>
          <w:szCs w:val="22"/>
          <w:lang w:val="en-US" w:eastAsia="zh-CN"/>
        </w:rPr>
        <w:t xml:space="preserve">boost will be </w:t>
      </w:r>
      <w:r w:rsidR="00F225A7">
        <w:rPr>
          <w:rFonts w:eastAsia="宋体"/>
          <w:kern w:val="2"/>
          <w:sz w:val="22"/>
          <w:szCs w:val="22"/>
          <w:lang w:val="en-US" w:eastAsia="zh-CN"/>
        </w:rPr>
        <w:t>less than 1dB</w:t>
      </w:r>
      <w:r w:rsidR="007C3207">
        <w:rPr>
          <w:rFonts w:eastAsia="宋体"/>
          <w:kern w:val="2"/>
          <w:sz w:val="22"/>
          <w:szCs w:val="22"/>
          <w:lang w:val="en-US" w:eastAsia="zh-CN"/>
        </w:rPr>
        <w:t>.</w:t>
      </w:r>
      <w:r w:rsidR="00F225A7">
        <w:rPr>
          <w:rFonts w:eastAsia="宋体"/>
          <w:kern w:val="2"/>
          <w:sz w:val="22"/>
          <w:szCs w:val="22"/>
          <w:lang w:val="en-US" w:eastAsia="zh-CN"/>
        </w:rPr>
        <w:t xml:space="preserve"> </w:t>
      </w:r>
    </w:p>
    <w:p w14:paraId="4BD4C3EB" w14:textId="15D2E560" w:rsidR="001321E5" w:rsidRPr="008D0AD9" w:rsidRDefault="001321E5" w:rsidP="002660F7">
      <w:pPr>
        <w:widowControl w:val="0"/>
        <w:spacing w:before="240" w:after="240" w:line="300" w:lineRule="auto"/>
        <w:jc w:val="both"/>
        <w:rPr>
          <w:rFonts w:eastAsia="宋体"/>
          <w:i/>
          <w:kern w:val="2"/>
          <w:sz w:val="22"/>
          <w:szCs w:val="22"/>
          <w:lang w:val="en-US" w:eastAsia="zh-CN"/>
        </w:rPr>
      </w:pPr>
      <w:r w:rsidRPr="008D0AD9">
        <w:rPr>
          <w:rFonts w:eastAsia="宋体"/>
          <w:b/>
          <w:i/>
          <w:kern w:val="2"/>
          <w:sz w:val="22"/>
          <w:lang w:val="en-US" w:eastAsia="zh-CN"/>
        </w:rPr>
        <w:t>O</w:t>
      </w:r>
      <w:r w:rsidRPr="008D0AD9">
        <w:rPr>
          <w:rFonts w:eastAsia="宋体" w:hint="eastAsia"/>
          <w:b/>
          <w:i/>
          <w:kern w:val="2"/>
          <w:sz w:val="22"/>
          <w:lang w:val="en-US" w:eastAsia="zh-CN"/>
        </w:rPr>
        <w:t>bservation</w:t>
      </w:r>
      <w:r w:rsidR="00C06D5C">
        <w:rPr>
          <w:rFonts w:eastAsia="宋体"/>
          <w:b/>
          <w:i/>
          <w:kern w:val="2"/>
          <w:sz w:val="22"/>
          <w:lang w:val="en-US" w:eastAsia="zh-CN"/>
        </w:rPr>
        <w:t>4</w:t>
      </w:r>
      <w:r>
        <w:rPr>
          <w:rFonts w:eastAsia="宋体" w:hint="eastAsia"/>
          <w:b/>
          <w:i/>
          <w:kern w:val="2"/>
          <w:sz w:val="22"/>
          <w:lang w:val="en-US" w:eastAsia="zh-CN"/>
        </w:rPr>
        <w:t>:</w:t>
      </w:r>
      <w:r>
        <w:rPr>
          <w:rFonts w:eastAsia="宋体"/>
          <w:b/>
          <w:i/>
          <w:kern w:val="2"/>
          <w:sz w:val="22"/>
          <w:lang w:val="en-US" w:eastAsia="zh-CN"/>
        </w:rPr>
        <w:t xml:space="preserve"> </w:t>
      </w:r>
      <w:bookmarkStart w:id="15" w:name="_Hlk131846800"/>
      <w:r w:rsidRPr="00170C05">
        <w:rPr>
          <w:rFonts w:eastAsia="宋体"/>
          <w:i/>
          <w:kern w:val="2"/>
          <w:sz w:val="22"/>
          <w:szCs w:val="22"/>
          <w:lang w:val="en-US" w:eastAsia="zh-CN"/>
        </w:rPr>
        <w:t xml:space="preserve">The overall </w:t>
      </w:r>
      <w:r w:rsidR="00E7104D">
        <w:rPr>
          <w:rFonts w:eastAsia="宋体"/>
          <w:i/>
          <w:kern w:val="2"/>
          <w:sz w:val="22"/>
          <w:szCs w:val="22"/>
          <w:lang w:val="en-US" w:eastAsia="zh-CN"/>
        </w:rPr>
        <w:t xml:space="preserve">power </w:t>
      </w:r>
      <w:r w:rsidRPr="00170C05">
        <w:rPr>
          <w:rFonts w:eastAsia="宋体"/>
          <w:i/>
          <w:kern w:val="2"/>
          <w:sz w:val="22"/>
          <w:szCs w:val="22"/>
          <w:lang w:val="en-US" w:eastAsia="zh-CN"/>
        </w:rPr>
        <w:t>boost f</w:t>
      </w:r>
      <w:r w:rsidR="00386332">
        <w:rPr>
          <w:rFonts w:eastAsia="宋体"/>
          <w:i/>
          <w:kern w:val="2"/>
          <w:sz w:val="22"/>
          <w:szCs w:val="22"/>
          <w:lang w:val="en-US" w:eastAsia="zh-CN"/>
        </w:rPr>
        <w:t>or</w:t>
      </w:r>
      <w:r w:rsidRPr="00170C05">
        <w:rPr>
          <w:rFonts w:eastAsia="宋体"/>
          <w:i/>
          <w:kern w:val="2"/>
          <w:sz w:val="22"/>
          <w:szCs w:val="22"/>
          <w:lang w:val="en-US" w:eastAsia="zh-CN"/>
        </w:rPr>
        <w:t xml:space="preserve"> FDSS w SE is</w:t>
      </w:r>
      <w:r w:rsidR="00E7104D">
        <w:rPr>
          <w:rFonts w:eastAsia="宋体"/>
          <w:i/>
          <w:kern w:val="2"/>
          <w:sz w:val="22"/>
          <w:szCs w:val="22"/>
          <w:lang w:val="en-US" w:eastAsia="zh-CN"/>
        </w:rPr>
        <w:t xml:space="preserve"> generally</w:t>
      </w:r>
      <w:r w:rsidR="00C648CF">
        <w:rPr>
          <w:rFonts w:eastAsia="宋体"/>
          <w:i/>
          <w:kern w:val="2"/>
          <w:sz w:val="22"/>
          <w:szCs w:val="22"/>
          <w:lang w:val="en-US" w:eastAsia="zh-CN"/>
        </w:rPr>
        <w:t xml:space="preserve"> </w:t>
      </w:r>
      <w:r w:rsidRPr="00170C05">
        <w:rPr>
          <w:rFonts w:eastAsia="宋体"/>
          <w:i/>
          <w:kern w:val="2"/>
          <w:sz w:val="22"/>
          <w:szCs w:val="22"/>
          <w:lang w:val="en-US" w:eastAsia="zh-CN"/>
        </w:rPr>
        <w:t xml:space="preserve">no more than 2dB compared to </w:t>
      </w:r>
      <w:r w:rsidRPr="00DD4187">
        <w:rPr>
          <w:rFonts w:eastAsia="宋体"/>
          <w:i/>
          <w:kern w:val="2"/>
          <w:sz w:val="22"/>
          <w:szCs w:val="22"/>
          <w:lang w:val="en-US" w:eastAsia="zh-CN"/>
        </w:rPr>
        <w:t>legacy DFT-s-OFDM</w:t>
      </w:r>
      <w:r w:rsidRPr="00DD4187">
        <w:t xml:space="preserve"> </w:t>
      </w:r>
      <w:r w:rsidRPr="00DD4187">
        <w:rPr>
          <w:rFonts w:eastAsia="宋体"/>
          <w:i/>
          <w:kern w:val="2"/>
          <w:sz w:val="22"/>
          <w:szCs w:val="22"/>
          <w:lang w:val="en-US" w:eastAsia="zh-CN"/>
        </w:rPr>
        <w:t>in both 20 MHz and 100 MHz channels.</w:t>
      </w:r>
      <w:bookmarkEnd w:id="15"/>
      <w:r w:rsidR="003627E9">
        <w:rPr>
          <w:rFonts w:eastAsia="宋体"/>
          <w:i/>
          <w:kern w:val="2"/>
          <w:sz w:val="22"/>
          <w:szCs w:val="22"/>
          <w:lang w:val="en-US" w:eastAsia="zh-CN"/>
        </w:rPr>
        <w:t xml:space="preserve"> </w:t>
      </w:r>
      <w:r w:rsidR="0059643D" w:rsidRPr="0059643D">
        <w:rPr>
          <w:rFonts w:eastAsia="宋体"/>
          <w:i/>
          <w:kern w:val="2"/>
          <w:sz w:val="22"/>
          <w:szCs w:val="22"/>
          <w:lang w:val="en-US" w:eastAsia="zh-CN"/>
        </w:rPr>
        <w:t xml:space="preserve">For the small RB allocations typically used in cell edge, the power boost will be </w:t>
      </w:r>
      <w:proofErr w:type="spellStart"/>
      <w:r w:rsidR="0059643D" w:rsidRPr="0059643D">
        <w:rPr>
          <w:rFonts w:eastAsia="宋体"/>
          <w:i/>
          <w:kern w:val="2"/>
          <w:sz w:val="22"/>
          <w:szCs w:val="22"/>
          <w:lang w:val="en-US" w:eastAsia="zh-CN"/>
        </w:rPr>
        <w:t>significally</w:t>
      </w:r>
      <w:proofErr w:type="spellEnd"/>
      <w:r w:rsidR="0059643D" w:rsidRPr="0059643D">
        <w:rPr>
          <w:rFonts w:eastAsia="宋体"/>
          <w:i/>
          <w:kern w:val="2"/>
          <w:sz w:val="22"/>
          <w:szCs w:val="22"/>
          <w:lang w:val="en-US" w:eastAsia="zh-CN"/>
        </w:rPr>
        <w:t xml:space="preserve"> smaller, e.g. smaller than 1dB</w:t>
      </w:r>
      <w:r w:rsidR="00517A00">
        <w:rPr>
          <w:rFonts w:eastAsia="宋体"/>
          <w:i/>
          <w:kern w:val="2"/>
          <w:sz w:val="22"/>
          <w:szCs w:val="22"/>
          <w:lang w:val="en-US" w:eastAsia="zh-CN"/>
        </w:rPr>
        <w:t>.</w:t>
      </w:r>
    </w:p>
    <w:p w14:paraId="30014658" w14:textId="349C7BAA" w:rsidR="00A03C7E" w:rsidRPr="00A03C7E" w:rsidRDefault="005B45FA" w:rsidP="00F54114">
      <w:pPr>
        <w:pStyle w:val="1"/>
        <w:numPr>
          <w:ilvl w:val="0"/>
          <w:numId w:val="1"/>
        </w:numPr>
        <w:ind w:left="0" w:firstLine="0"/>
        <w:jc w:val="both"/>
        <w:rPr>
          <w:lang w:val="en-US"/>
        </w:rPr>
      </w:pPr>
      <w:r>
        <w:rPr>
          <w:lang w:val="en-US"/>
        </w:rPr>
        <w:t>Conclusion</w:t>
      </w:r>
    </w:p>
    <w:p w14:paraId="7C3FB1B8" w14:textId="0F310372" w:rsidR="00A37028" w:rsidRPr="00301A14" w:rsidRDefault="00A37028" w:rsidP="002660F7">
      <w:pPr>
        <w:widowControl w:val="0"/>
        <w:spacing w:before="120" w:after="120" w:line="300" w:lineRule="auto"/>
        <w:jc w:val="both"/>
        <w:rPr>
          <w:rFonts w:eastAsia="宋体"/>
          <w:i/>
          <w:kern w:val="2"/>
          <w:sz w:val="22"/>
          <w:lang w:val="en-US" w:eastAsia="zh-CN"/>
        </w:rPr>
      </w:pPr>
      <w:r w:rsidRPr="00301A14">
        <w:rPr>
          <w:rFonts w:eastAsia="宋体"/>
          <w:b/>
          <w:i/>
          <w:kern w:val="2"/>
          <w:sz w:val="22"/>
          <w:lang w:val="en-US" w:eastAsia="zh-CN"/>
        </w:rPr>
        <w:t>Observation1:</w:t>
      </w:r>
      <w:r w:rsidRPr="00301A14">
        <w:rPr>
          <w:rFonts w:eastAsia="宋体"/>
          <w:i/>
          <w:kern w:val="2"/>
          <w:sz w:val="22"/>
          <w:lang w:val="en-US" w:eastAsia="zh-CN"/>
        </w:rPr>
        <w:t xml:space="preserve"> </w:t>
      </w:r>
      <w:r w:rsidR="00156BFE" w:rsidRPr="00301A14">
        <w:rPr>
          <w:rFonts w:eastAsia="宋体"/>
          <w:i/>
          <w:kern w:val="2"/>
          <w:sz w:val="22"/>
          <w:lang w:val="en-US" w:eastAsia="zh-CN"/>
        </w:rPr>
        <w:t>Overall</w:t>
      </w:r>
      <w:r w:rsidR="00156BFE" w:rsidRPr="00DD4187">
        <w:rPr>
          <w:rFonts w:eastAsia="宋体"/>
          <w:i/>
          <w:kern w:val="2"/>
          <w:sz w:val="22"/>
          <w:lang w:val="en-US" w:eastAsia="zh-CN"/>
        </w:rPr>
        <w:t xml:space="preserve"> </w:t>
      </w:r>
      <w:r w:rsidR="00156BFE">
        <w:rPr>
          <w:rFonts w:eastAsia="宋体"/>
          <w:i/>
          <w:kern w:val="2"/>
          <w:sz w:val="22"/>
          <w:lang w:val="en-US" w:eastAsia="zh-CN"/>
        </w:rPr>
        <w:t>for FDSS w SE</w:t>
      </w:r>
      <w:r w:rsidR="00156BFE" w:rsidRPr="00301A14">
        <w:rPr>
          <w:rFonts w:eastAsia="宋体"/>
          <w:i/>
          <w:kern w:val="2"/>
          <w:sz w:val="22"/>
          <w:lang w:val="en-US" w:eastAsia="zh-CN"/>
        </w:rPr>
        <w:t xml:space="preserve">, </w:t>
      </w:r>
      <w:r w:rsidR="00156BFE">
        <w:rPr>
          <w:rFonts w:eastAsia="宋体"/>
          <w:i/>
          <w:kern w:val="2"/>
          <w:sz w:val="22"/>
          <w:lang w:val="en-US" w:eastAsia="zh-CN"/>
        </w:rPr>
        <w:t>t</w:t>
      </w:r>
      <w:r w:rsidR="00156BFE" w:rsidRPr="00301A14">
        <w:rPr>
          <w:rFonts w:eastAsia="宋体"/>
          <w:i/>
          <w:kern w:val="2"/>
          <w:sz w:val="22"/>
          <w:lang w:val="en-US" w:eastAsia="zh-CN"/>
        </w:rPr>
        <w:t>he power improvement of 3</w:t>
      </w:r>
      <w:r w:rsidR="00156BFE">
        <w:rPr>
          <w:rFonts w:eastAsia="宋体"/>
          <w:i/>
          <w:kern w:val="2"/>
          <w:sz w:val="22"/>
          <w:lang w:val="en-US" w:eastAsia="zh-CN"/>
        </w:rPr>
        <w:t>-</w:t>
      </w:r>
      <w:r w:rsidR="00156BFE" w:rsidRPr="00301A14">
        <w:rPr>
          <w:rFonts w:eastAsia="宋体"/>
          <w:i/>
          <w:kern w:val="2"/>
          <w:sz w:val="22"/>
          <w:lang w:val="en-US" w:eastAsia="zh-CN"/>
        </w:rPr>
        <w:t xml:space="preserve">tap </w:t>
      </w:r>
      <w:r w:rsidR="00156BFE">
        <w:rPr>
          <w:rFonts w:eastAsia="宋体"/>
          <w:i/>
          <w:kern w:val="2"/>
          <w:sz w:val="22"/>
          <w:lang w:val="en-US" w:eastAsia="zh-CN"/>
        </w:rPr>
        <w:t xml:space="preserve">filter </w:t>
      </w:r>
      <w:r w:rsidR="00156BFE" w:rsidRPr="00301A14">
        <w:rPr>
          <w:rFonts w:eastAsia="宋体"/>
          <w:i/>
          <w:kern w:val="2"/>
          <w:sz w:val="22"/>
          <w:lang w:val="en-US" w:eastAsia="zh-CN"/>
        </w:rPr>
        <w:t>and TRRC filter is more obvious than that of 2tap filter</w:t>
      </w:r>
      <w:r w:rsidRPr="00301A14">
        <w:rPr>
          <w:rFonts w:eastAsia="宋体"/>
          <w:i/>
          <w:kern w:val="2"/>
          <w:sz w:val="22"/>
          <w:lang w:val="en-US" w:eastAsia="zh-CN"/>
        </w:rPr>
        <w:t xml:space="preserve">. </w:t>
      </w:r>
    </w:p>
    <w:p w14:paraId="11912DF9" w14:textId="0AFFF744" w:rsidR="00A37028" w:rsidRDefault="00A37028" w:rsidP="002660F7">
      <w:pPr>
        <w:widowControl w:val="0"/>
        <w:spacing w:before="120" w:after="120" w:line="300" w:lineRule="auto"/>
        <w:jc w:val="both"/>
        <w:rPr>
          <w:rFonts w:eastAsia="宋体"/>
          <w:i/>
          <w:kern w:val="2"/>
          <w:sz w:val="22"/>
          <w:lang w:val="en-US" w:eastAsia="zh-CN"/>
        </w:rPr>
      </w:pPr>
      <w:r w:rsidRPr="00301A14">
        <w:rPr>
          <w:rFonts w:eastAsia="宋体"/>
          <w:b/>
          <w:i/>
          <w:kern w:val="2"/>
          <w:sz w:val="22"/>
          <w:lang w:val="en-US" w:eastAsia="zh-CN"/>
        </w:rPr>
        <w:t>Observation</w:t>
      </w:r>
      <w:r>
        <w:rPr>
          <w:rFonts w:eastAsia="宋体"/>
          <w:b/>
          <w:i/>
          <w:kern w:val="2"/>
          <w:sz w:val="22"/>
          <w:lang w:val="en-US" w:eastAsia="zh-CN"/>
        </w:rPr>
        <w:t>2</w:t>
      </w:r>
      <w:r w:rsidRPr="00301A14">
        <w:rPr>
          <w:rFonts w:eastAsia="宋体"/>
          <w:b/>
          <w:i/>
          <w:kern w:val="2"/>
          <w:sz w:val="22"/>
          <w:lang w:val="en-US" w:eastAsia="zh-CN"/>
        </w:rPr>
        <w:t>:</w:t>
      </w:r>
      <w:r>
        <w:rPr>
          <w:rFonts w:eastAsia="宋体"/>
          <w:b/>
          <w:i/>
          <w:kern w:val="2"/>
          <w:sz w:val="22"/>
          <w:lang w:val="en-US" w:eastAsia="zh-CN"/>
        </w:rPr>
        <w:t xml:space="preserve"> </w:t>
      </w:r>
      <w:r w:rsidR="00156BFE" w:rsidRPr="00D548E9">
        <w:rPr>
          <w:rFonts w:eastAsia="宋体"/>
          <w:i/>
          <w:kern w:val="2"/>
          <w:sz w:val="22"/>
          <w:lang w:val="en-US" w:eastAsia="zh-CN"/>
        </w:rPr>
        <w:t>FDSS w SE with extension factor of α=0.25 has the best comprehensive performance</w:t>
      </w:r>
      <w:r w:rsidR="00156BFE">
        <w:rPr>
          <w:rFonts w:eastAsia="宋体"/>
          <w:i/>
          <w:kern w:val="2"/>
          <w:sz w:val="22"/>
          <w:lang w:val="en-US" w:eastAsia="zh-CN"/>
        </w:rPr>
        <w:t xml:space="preserve"> for power boost</w:t>
      </w:r>
      <w:r w:rsidRPr="00D548E9">
        <w:rPr>
          <w:rFonts w:eastAsia="宋体"/>
          <w:i/>
          <w:kern w:val="2"/>
          <w:sz w:val="22"/>
          <w:lang w:val="en-US" w:eastAsia="zh-CN"/>
        </w:rPr>
        <w:t>.</w:t>
      </w:r>
    </w:p>
    <w:p w14:paraId="108A9CF7" w14:textId="33B4653A" w:rsidR="00A37028" w:rsidRPr="00E56C7A" w:rsidRDefault="00A37028" w:rsidP="003A6E55">
      <w:pPr>
        <w:pStyle w:val="ac"/>
        <w:spacing w:before="120" w:after="120" w:line="300" w:lineRule="auto"/>
        <w:jc w:val="both"/>
      </w:pPr>
      <w:r w:rsidRPr="008D0AD9">
        <w:rPr>
          <w:rFonts w:eastAsia="宋体"/>
          <w:b/>
          <w:i/>
          <w:kern w:val="2"/>
          <w:sz w:val="22"/>
          <w:lang w:val="en-US" w:eastAsia="zh-CN"/>
        </w:rPr>
        <w:t>O</w:t>
      </w:r>
      <w:r w:rsidRPr="008D0AD9">
        <w:rPr>
          <w:rFonts w:eastAsia="宋体" w:hint="eastAsia"/>
          <w:b/>
          <w:i/>
          <w:kern w:val="2"/>
          <w:sz w:val="22"/>
          <w:lang w:val="en-US" w:eastAsia="zh-CN"/>
        </w:rPr>
        <w:t>bservation</w:t>
      </w:r>
      <w:r>
        <w:rPr>
          <w:rFonts w:eastAsia="宋体"/>
          <w:b/>
          <w:i/>
          <w:kern w:val="2"/>
          <w:sz w:val="22"/>
          <w:lang w:val="en-US" w:eastAsia="zh-CN"/>
        </w:rPr>
        <w:t>3</w:t>
      </w:r>
      <w:r>
        <w:rPr>
          <w:rFonts w:eastAsia="宋体" w:hint="eastAsia"/>
          <w:b/>
          <w:i/>
          <w:kern w:val="2"/>
          <w:sz w:val="22"/>
          <w:lang w:val="en-US" w:eastAsia="zh-CN"/>
        </w:rPr>
        <w:t>:</w:t>
      </w:r>
      <w:r>
        <w:rPr>
          <w:rFonts w:eastAsia="宋体"/>
          <w:b/>
          <w:i/>
          <w:kern w:val="2"/>
          <w:sz w:val="22"/>
          <w:lang w:val="en-US" w:eastAsia="zh-CN"/>
        </w:rPr>
        <w:t xml:space="preserve"> </w:t>
      </w:r>
      <w:r w:rsidR="00156BFE">
        <w:rPr>
          <w:rFonts w:eastAsia="宋体"/>
          <w:i/>
          <w:kern w:val="2"/>
          <w:sz w:val="22"/>
          <w:lang w:val="en-US" w:eastAsia="zh-CN"/>
        </w:rPr>
        <w:t>C</w:t>
      </w:r>
      <w:r w:rsidR="00156BFE" w:rsidRPr="00E56C7A">
        <w:rPr>
          <w:rFonts w:eastAsia="宋体"/>
          <w:i/>
          <w:kern w:val="2"/>
          <w:sz w:val="22"/>
          <w:lang w:val="en-US" w:eastAsia="zh-CN"/>
        </w:rPr>
        <w:t>ompared to 20MHz</w:t>
      </w:r>
      <w:r w:rsidR="00156BFE" w:rsidRPr="00DC50FA">
        <w:rPr>
          <w:rFonts w:eastAsia="宋体"/>
          <w:i/>
          <w:kern w:val="2"/>
          <w:sz w:val="22"/>
          <w:lang w:val="en-US" w:eastAsia="zh-CN"/>
        </w:rPr>
        <w:t xml:space="preserve"> </w:t>
      </w:r>
      <w:r w:rsidR="00156BFE" w:rsidRPr="00E56C7A">
        <w:rPr>
          <w:rFonts w:eastAsia="宋体"/>
          <w:i/>
          <w:kern w:val="2"/>
          <w:sz w:val="22"/>
          <w:lang w:val="en-US" w:eastAsia="zh-CN"/>
        </w:rPr>
        <w:t xml:space="preserve">channel BW, </w:t>
      </w:r>
      <w:r w:rsidR="00156BFE" w:rsidRPr="00446672">
        <w:rPr>
          <w:rFonts w:eastAsia="宋体"/>
          <w:i/>
          <w:kern w:val="2"/>
          <w:sz w:val="22"/>
          <w:lang w:val="en-US" w:eastAsia="zh-CN"/>
        </w:rPr>
        <w:t>100MHz channel BW is beneficial for lager extension factor in the same RB allocation case, and the gap of power boost between different RB-start position is also smaller</w:t>
      </w:r>
      <w:r w:rsidR="00156BFE" w:rsidRPr="00E56C7A">
        <w:rPr>
          <w:rFonts w:eastAsia="宋体"/>
          <w:i/>
          <w:kern w:val="2"/>
          <w:sz w:val="22"/>
          <w:lang w:val="en-US" w:eastAsia="zh-CN"/>
        </w:rPr>
        <w:t>.</w:t>
      </w:r>
      <w:r w:rsidR="00156BFE" w:rsidRPr="009904CF">
        <w:t xml:space="preserve"> </w:t>
      </w:r>
      <w:r w:rsidR="00156BFE" w:rsidRPr="009904CF">
        <w:rPr>
          <w:rFonts w:eastAsia="宋体"/>
          <w:i/>
          <w:kern w:val="2"/>
          <w:sz w:val="22"/>
          <w:lang w:val="en-US" w:eastAsia="zh-CN"/>
        </w:rPr>
        <w:t>Beyond that, there are no obvious differences in OBO performance between 20 MHz CBW and 100 MHz CBW cases</w:t>
      </w:r>
      <w:r w:rsidR="009B6A87" w:rsidRPr="00E56C7A">
        <w:rPr>
          <w:rFonts w:eastAsia="宋体"/>
          <w:i/>
          <w:kern w:val="2"/>
          <w:sz w:val="22"/>
          <w:lang w:val="en-US" w:eastAsia="zh-CN"/>
        </w:rPr>
        <w:t>.</w:t>
      </w:r>
    </w:p>
    <w:p w14:paraId="531DE266" w14:textId="791125E0" w:rsidR="00A37028" w:rsidRPr="008D0AD9" w:rsidRDefault="00A37028" w:rsidP="002660F7">
      <w:pPr>
        <w:widowControl w:val="0"/>
        <w:spacing w:before="120" w:after="120" w:line="300" w:lineRule="auto"/>
        <w:jc w:val="both"/>
        <w:rPr>
          <w:rFonts w:eastAsia="宋体"/>
          <w:i/>
          <w:kern w:val="2"/>
          <w:sz w:val="22"/>
          <w:szCs w:val="22"/>
          <w:lang w:val="en-US" w:eastAsia="zh-CN"/>
        </w:rPr>
      </w:pPr>
      <w:r w:rsidRPr="008D0AD9">
        <w:rPr>
          <w:rFonts w:eastAsia="宋体"/>
          <w:b/>
          <w:i/>
          <w:kern w:val="2"/>
          <w:sz w:val="22"/>
          <w:lang w:val="en-US" w:eastAsia="zh-CN"/>
        </w:rPr>
        <w:t>O</w:t>
      </w:r>
      <w:r w:rsidRPr="008D0AD9">
        <w:rPr>
          <w:rFonts w:eastAsia="宋体" w:hint="eastAsia"/>
          <w:b/>
          <w:i/>
          <w:kern w:val="2"/>
          <w:sz w:val="22"/>
          <w:lang w:val="en-US" w:eastAsia="zh-CN"/>
        </w:rPr>
        <w:t>bservation</w:t>
      </w:r>
      <w:r>
        <w:rPr>
          <w:rFonts w:eastAsia="宋体"/>
          <w:b/>
          <w:i/>
          <w:kern w:val="2"/>
          <w:sz w:val="22"/>
          <w:lang w:val="en-US" w:eastAsia="zh-CN"/>
        </w:rPr>
        <w:t>4</w:t>
      </w:r>
      <w:r>
        <w:rPr>
          <w:rFonts w:eastAsia="宋体" w:hint="eastAsia"/>
          <w:b/>
          <w:i/>
          <w:kern w:val="2"/>
          <w:sz w:val="22"/>
          <w:lang w:val="en-US" w:eastAsia="zh-CN"/>
        </w:rPr>
        <w:t>:</w:t>
      </w:r>
      <w:r>
        <w:rPr>
          <w:rFonts w:eastAsia="宋体"/>
          <w:b/>
          <w:i/>
          <w:kern w:val="2"/>
          <w:sz w:val="22"/>
          <w:lang w:val="en-US" w:eastAsia="zh-CN"/>
        </w:rPr>
        <w:t xml:space="preserve"> </w:t>
      </w:r>
      <w:r w:rsidR="00765A1B" w:rsidRPr="00170C05">
        <w:rPr>
          <w:rFonts w:eastAsia="宋体"/>
          <w:i/>
          <w:kern w:val="2"/>
          <w:sz w:val="22"/>
          <w:szCs w:val="22"/>
          <w:lang w:val="en-US" w:eastAsia="zh-CN"/>
        </w:rPr>
        <w:t xml:space="preserve">The overall </w:t>
      </w:r>
      <w:r w:rsidR="00765A1B">
        <w:rPr>
          <w:rFonts w:eastAsia="宋体"/>
          <w:i/>
          <w:kern w:val="2"/>
          <w:sz w:val="22"/>
          <w:szCs w:val="22"/>
          <w:lang w:val="en-US" w:eastAsia="zh-CN"/>
        </w:rPr>
        <w:t xml:space="preserve">power </w:t>
      </w:r>
      <w:r w:rsidR="00765A1B" w:rsidRPr="00170C05">
        <w:rPr>
          <w:rFonts w:eastAsia="宋体"/>
          <w:i/>
          <w:kern w:val="2"/>
          <w:sz w:val="22"/>
          <w:szCs w:val="22"/>
          <w:lang w:val="en-US" w:eastAsia="zh-CN"/>
        </w:rPr>
        <w:t>boost f</w:t>
      </w:r>
      <w:r w:rsidR="00765A1B">
        <w:rPr>
          <w:rFonts w:eastAsia="宋体"/>
          <w:i/>
          <w:kern w:val="2"/>
          <w:sz w:val="22"/>
          <w:szCs w:val="22"/>
          <w:lang w:val="en-US" w:eastAsia="zh-CN"/>
        </w:rPr>
        <w:t>or</w:t>
      </w:r>
      <w:r w:rsidR="00765A1B" w:rsidRPr="00170C05">
        <w:rPr>
          <w:rFonts w:eastAsia="宋体"/>
          <w:i/>
          <w:kern w:val="2"/>
          <w:sz w:val="22"/>
          <w:szCs w:val="22"/>
          <w:lang w:val="en-US" w:eastAsia="zh-CN"/>
        </w:rPr>
        <w:t xml:space="preserve"> FDSS w SE is</w:t>
      </w:r>
      <w:r w:rsidR="00765A1B">
        <w:rPr>
          <w:rFonts w:eastAsia="宋体"/>
          <w:i/>
          <w:kern w:val="2"/>
          <w:sz w:val="22"/>
          <w:szCs w:val="22"/>
          <w:lang w:val="en-US" w:eastAsia="zh-CN"/>
        </w:rPr>
        <w:t xml:space="preserve"> generally </w:t>
      </w:r>
      <w:r w:rsidR="00765A1B" w:rsidRPr="00170C05">
        <w:rPr>
          <w:rFonts w:eastAsia="宋体"/>
          <w:i/>
          <w:kern w:val="2"/>
          <w:sz w:val="22"/>
          <w:szCs w:val="22"/>
          <w:lang w:val="en-US" w:eastAsia="zh-CN"/>
        </w:rPr>
        <w:t xml:space="preserve">no more than 2dB compared to </w:t>
      </w:r>
      <w:r w:rsidR="00765A1B" w:rsidRPr="00DD4187">
        <w:rPr>
          <w:rFonts w:eastAsia="宋体"/>
          <w:i/>
          <w:kern w:val="2"/>
          <w:sz w:val="22"/>
          <w:szCs w:val="22"/>
          <w:lang w:val="en-US" w:eastAsia="zh-CN"/>
        </w:rPr>
        <w:t>legacy DFT-s-OFDM</w:t>
      </w:r>
      <w:r w:rsidR="00765A1B" w:rsidRPr="00DD4187">
        <w:t xml:space="preserve"> </w:t>
      </w:r>
      <w:r w:rsidR="00765A1B" w:rsidRPr="00DD4187">
        <w:rPr>
          <w:rFonts w:eastAsia="宋体"/>
          <w:i/>
          <w:kern w:val="2"/>
          <w:sz w:val="22"/>
          <w:szCs w:val="22"/>
          <w:lang w:val="en-US" w:eastAsia="zh-CN"/>
        </w:rPr>
        <w:t>in both 20 MHz and 100 MHz channels.</w:t>
      </w:r>
      <w:r w:rsidR="00765A1B">
        <w:rPr>
          <w:rFonts w:eastAsia="宋体"/>
          <w:i/>
          <w:kern w:val="2"/>
          <w:sz w:val="22"/>
          <w:szCs w:val="22"/>
          <w:lang w:val="en-US" w:eastAsia="zh-CN"/>
        </w:rPr>
        <w:t xml:space="preserve"> </w:t>
      </w:r>
      <w:r w:rsidR="00765A1B" w:rsidRPr="0059643D">
        <w:rPr>
          <w:rFonts w:eastAsia="宋体"/>
          <w:i/>
          <w:kern w:val="2"/>
          <w:sz w:val="22"/>
          <w:szCs w:val="22"/>
          <w:lang w:val="en-US" w:eastAsia="zh-CN"/>
        </w:rPr>
        <w:t xml:space="preserve">For the small RB allocations typically used in cell edge, the power boost will be </w:t>
      </w:r>
      <w:proofErr w:type="spellStart"/>
      <w:r w:rsidR="00765A1B" w:rsidRPr="0059643D">
        <w:rPr>
          <w:rFonts w:eastAsia="宋体"/>
          <w:i/>
          <w:kern w:val="2"/>
          <w:sz w:val="22"/>
          <w:szCs w:val="22"/>
          <w:lang w:val="en-US" w:eastAsia="zh-CN"/>
        </w:rPr>
        <w:t>significally</w:t>
      </w:r>
      <w:proofErr w:type="spellEnd"/>
      <w:r w:rsidR="00765A1B" w:rsidRPr="0059643D">
        <w:rPr>
          <w:rFonts w:eastAsia="宋体"/>
          <w:i/>
          <w:kern w:val="2"/>
          <w:sz w:val="22"/>
          <w:szCs w:val="22"/>
          <w:lang w:val="en-US" w:eastAsia="zh-CN"/>
        </w:rPr>
        <w:t xml:space="preserve"> smaller, e.g. smaller than 1dB</w:t>
      </w:r>
      <w:bookmarkStart w:id="16" w:name="_GoBack"/>
      <w:bookmarkEnd w:id="16"/>
      <w:r w:rsidR="00C638B8" w:rsidRPr="00DD4187">
        <w:rPr>
          <w:rFonts w:eastAsia="宋体"/>
          <w:i/>
          <w:kern w:val="2"/>
          <w:sz w:val="22"/>
          <w:szCs w:val="22"/>
          <w:lang w:val="en-US" w:eastAsia="zh-CN"/>
        </w:rPr>
        <w:t>.</w:t>
      </w:r>
    </w:p>
    <w:p w14:paraId="507D5F10" w14:textId="4D89678E" w:rsidR="007732A9" w:rsidRPr="00F54114" w:rsidRDefault="00CC6F36" w:rsidP="00F54114">
      <w:pPr>
        <w:pStyle w:val="af5"/>
        <w:keepNext/>
        <w:keepLines/>
        <w:numPr>
          <w:ilvl w:val="0"/>
          <w:numId w:val="1"/>
        </w:numPr>
        <w:pBdr>
          <w:top w:val="single" w:sz="12" w:space="3" w:color="auto"/>
        </w:pBdr>
        <w:spacing w:before="240" w:after="180"/>
        <w:ind w:left="0" w:firstLine="0"/>
        <w:contextualSpacing w:val="0"/>
        <w:outlineLvl w:val="0"/>
        <w:rPr>
          <w:sz w:val="36"/>
          <w:szCs w:val="36"/>
        </w:rPr>
      </w:pPr>
      <w:r w:rsidRPr="001D2FBF">
        <w:rPr>
          <w:sz w:val="36"/>
        </w:rPr>
        <w:t>References</w:t>
      </w:r>
      <w:bookmarkEnd w:id="5"/>
      <w:bookmarkEnd w:id="6"/>
    </w:p>
    <w:p w14:paraId="235606BF" w14:textId="636B5925" w:rsidR="00A26D5E" w:rsidRPr="00C10DB1" w:rsidRDefault="00ED33F7" w:rsidP="00544AB7">
      <w:pPr>
        <w:pStyle w:val="af5"/>
        <w:numPr>
          <w:ilvl w:val="0"/>
          <w:numId w:val="2"/>
        </w:numPr>
        <w:jc w:val="both"/>
        <w:rPr>
          <w:rFonts w:ascii="Times New Roman" w:hAnsi="Times New Roman"/>
          <w:sz w:val="20"/>
          <w:lang w:eastAsia="zh-CN"/>
        </w:rPr>
      </w:pPr>
      <w:r w:rsidRPr="00ED33F7">
        <w:rPr>
          <w:rFonts w:ascii="Times New Roman" w:hAnsi="Times New Roman"/>
          <w:color w:val="000000"/>
          <w:sz w:val="20"/>
          <w:lang w:eastAsia="zh-CN"/>
        </w:rPr>
        <w:t>R4-2303559</w:t>
      </w:r>
      <w:r>
        <w:rPr>
          <w:rFonts w:ascii="Times New Roman" w:hAnsi="Times New Roman"/>
          <w:color w:val="000000"/>
          <w:sz w:val="20"/>
          <w:lang w:eastAsia="zh-CN"/>
        </w:rPr>
        <w:t xml:space="preserve"> </w:t>
      </w:r>
      <w:r w:rsidRPr="00ED33F7">
        <w:rPr>
          <w:rFonts w:ascii="Times New Roman" w:hAnsi="Times New Roman"/>
          <w:sz w:val="20"/>
          <w:lang w:val="en-GB" w:eastAsia="zh-CN"/>
        </w:rPr>
        <w:t>WF on enhancements to reduce MPR&amp;PAR</w:t>
      </w:r>
      <w:r w:rsidR="00E1697F">
        <w:rPr>
          <w:rFonts w:ascii="Times New Roman" w:hAnsi="Times New Roman"/>
          <w:sz w:val="20"/>
          <w:lang w:val="en-GB" w:eastAsia="zh-CN"/>
        </w:rPr>
        <w:t xml:space="preserve">, </w:t>
      </w:r>
      <w:r w:rsidR="00422BFA" w:rsidRPr="00422BFA">
        <w:rPr>
          <w:rFonts w:ascii="Times New Roman" w:hAnsi="Times New Roman"/>
          <w:color w:val="000000"/>
          <w:sz w:val="20"/>
          <w:lang w:val="en-GB" w:eastAsia="zh-CN"/>
        </w:rPr>
        <w:t>Nokia, Nokia Shanghai Bell</w:t>
      </w:r>
      <w:r w:rsidR="002135D3">
        <w:rPr>
          <w:rFonts w:ascii="Times New Roman" w:hAnsi="Times New Roman"/>
          <w:sz w:val="20"/>
          <w:lang w:val="en-GB" w:eastAsia="zh-CN"/>
        </w:rPr>
        <w:t xml:space="preserve">, </w:t>
      </w:r>
      <w:r w:rsidR="002135D3">
        <w:rPr>
          <w:rFonts w:ascii="Times New Roman" w:hAnsi="Times New Roman"/>
          <w:color w:val="000000"/>
          <w:sz w:val="20"/>
          <w:lang w:eastAsia="zh-CN"/>
        </w:rPr>
        <w:t>#</w:t>
      </w:r>
      <w:r w:rsidR="002135D3" w:rsidRPr="00F54114">
        <w:rPr>
          <w:rFonts w:ascii="Times New Roman" w:hAnsi="Times New Roman"/>
          <w:color w:val="000000"/>
          <w:sz w:val="20"/>
          <w:lang w:eastAsia="zh-CN"/>
        </w:rPr>
        <w:t>RAN4 10</w:t>
      </w:r>
      <w:r w:rsidR="00422BFA">
        <w:rPr>
          <w:rFonts w:ascii="Times New Roman" w:hAnsi="Times New Roman"/>
          <w:color w:val="000000"/>
          <w:sz w:val="20"/>
          <w:lang w:eastAsia="zh-CN"/>
        </w:rPr>
        <w:t>6</w:t>
      </w:r>
      <w:r w:rsidR="002135D3" w:rsidRPr="00F54114">
        <w:rPr>
          <w:rFonts w:ascii="Times New Roman" w:hAnsi="Times New Roman"/>
          <w:color w:val="000000"/>
          <w:sz w:val="20"/>
          <w:lang w:eastAsia="zh-CN"/>
        </w:rPr>
        <w:t>.</w:t>
      </w:r>
    </w:p>
    <w:p w14:paraId="3D751B78" w14:textId="62CAB631" w:rsidR="00C54E38" w:rsidRDefault="00F57008" w:rsidP="00544AB7">
      <w:pPr>
        <w:pStyle w:val="af5"/>
        <w:numPr>
          <w:ilvl w:val="0"/>
          <w:numId w:val="2"/>
        </w:numPr>
        <w:jc w:val="both"/>
        <w:rPr>
          <w:rFonts w:ascii="Times New Roman" w:hAnsi="Times New Roman"/>
          <w:color w:val="000000"/>
          <w:sz w:val="20"/>
          <w:lang w:eastAsia="zh-CN"/>
        </w:rPr>
      </w:pPr>
      <w:bookmarkStart w:id="17" w:name="_Ref118729025"/>
      <w:bookmarkStart w:id="18" w:name="_Ref118752128"/>
      <w:r w:rsidRPr="00F57008">
        <w:rPr>
          <w:rFonts w:ascii="Times New Roman" w:hAnsi="Times New Roman"/>
          <w:sz w:val="20"/>
          <w:lang w:eastAsia="zh-CN"/>
        </w:rPr>
        <w:t>R4-2303562</w:t>
      </w:r>
      <w:r>
        <w:rPr>
          <w:rFonts w:ascii="Times New Roman" w:hAnsi="Times New Roman"/>
          <w:sz w:val="20"/>
          <w:lang w:eastAsia="zh-CN"/>
        </w:rPr>
        <w:t xml:space="preserve"> </w:t>
      </w:r>
      <w:bookmarkEnd w:id="17"/>
      <w:r w:rsidRPr="00F57008">
        <w:rPr>
          <w:rFonts w:ascii="Times New Roman" w:hAnsi="Times New Roman"/>
          <w:color w:val="000000"/>
          <w:sz w:val="20"/>
          <w:lang w:eastAsia="zh-CN"/>
        </w:rPr>
        <w:t>WF on RF simulation results template</w:t>
      </w:r>
      <w:r w:rsidR="005C627B" w:rsidRPr="004208E7">
        <w:rPr>
          <w:rFonts w:ascii="Times New Roman" w:hAnsi="Times New Roman" w:hint="eastAsia"/>
          <w:color w:val="000000"/>
          <w:sz w:val="20"/>
          <w:lang w:eastAsia="zh-CN"/>
        </w:rPr>
        <w:t>,</w:t>
      </w:r>
      <w:r w:rsidR="005C627B" w:rsidRPr="004208E7">
        <w:rPr>
          <w:rFonts w:ascii="Times New Roman" w:hAnsi="Times New Roman"/>
          <w:color w:val="000000"/>
          <w:sz w:val="20"/>
          <w:lang w:eastAsia="zh-CN"/>
        </w:rPr>
        <w:t xml:space="preserve"> </w:t>
      </w:r>
      <w:r w:rsidRPr="00F57008">
        <w:rPr>
          <w:rFonts w:ascii="Times New Roman" w:hAnsi="Times New Roman"/>
          <w:color w:val="000000"/>
          <w:sz w:val="20"/>
          <w:lang w:eastAsia="zh-CN"/>
        </w:rPr>
        <w:t>Ericsson, Nokia</w:t>
      </w:r>
      <w:r>
        <w:rPr>
          <w:rFonts w:ascii="Times New Roman" w:hAnsi="Times New Roman"/>
          <w:color w:val="000000"/>
          <w:sz w:val="20"/>
          <w:lang w:eastAsia="zh-CN"/>
        </w:rPr>
        <w:t>,</w:t>
      </w:r>
      <w:r w:rsidR="002135D3" w:rsidRPr="004208E7">
        <w:rPr>
          <w:rFonts w:ascii="Times New Roman" w:hAnsi="Times New Roman"/>
          <w:color w:val="000000"/>
          <w:sz w:val="20"/>
          <w:lang w:eastAsia="zh-CN"/>
        </w:rPr>
        <w:t xml:space="preserve"> #RAN4 10</w:t>
      </w:r>
      <w:r w:rsidR="008E674F">
        <w:rPr>
          <w:rFonts w:ascii="Times New Roman" w:hAnsi="Times New Roman"/>
          <w:color w:val="000000"/>
          <w:sz w:val="20"/>
          <w:lang w:eastAsia="zh-CN"/>
        </w:rPr>
        <w:t>6</w:t>
      </w:r>
      <w:r w:rsidR="002135D3" w:rsidRPr="004208E7">
        <w:rPr>
          <w:rFonts w:ascii="Times New Roman" w:hAnsi="Times New Roman"/>
          <w:color w:val="000000"/>
          <w:sz w:val="20"/>
          <w:lang w:eastAsia="zh-CN"/>
        </w:rPr>
        <w:t>.</w:t>
      </w:r>
      <w:bookmarkEnd w:id="18"/>
    </w:p>
    <w:p w14:paraId="15BC581C" w14:textId="753419FB" w:rsidR="009D6259" w:rsidRPr="00F05E77" w:rsidRDefault="00F05E77" w:rsidP="00F05E77">
      <w:pPr>
        <w:pStyle w:val="af5"/>
        <w:numPr>
          <w:ilvl w:val="0"/>
          <w:numId w:val="2"/>
        </w:numPr>
        <w:rPr>
          <w:rFonts w:ascii="Times New Roman" w:hAnsi="Times New Roman"/>
          <w:color w:val="000000"/>
          <w:sz w:val="20"/>
          <w:lang w:eastAsia="zh-CN"/>
        </w:rPr>
      </w:pPr>
      <w:r w:rsidRPr="00B94E1C">
        <w:rPr>
          <w:rFonts w:ascii="Times New Roman" w:hAnsi="Times New Roman"/>
          <w:sz w:val="20"/>
          <w:lang w:eastAsia="zh-CN"/>
        </w:rPr>
        <w:t>R4-</w:t>
      </w:r>
      <w:r w:rsidR="00CD30E6" w:rsidRPr="00B94E1C">
        <w:rPr>
          <w:rFonts w:ascii="Times New Roman" w:hAnsi="Times New Roman"/>
          <w:sz w:val="20"/>
          <w:lang w:eastAsia="zh-CN"/>
        </w:rPr>
        <w:t>2305116</w:t>
      </w:r>
      <w:r w:rsidRPr="00B94E1C">
        <w:rPr>
          <w:rFonts w:ascii="Times New Roman" w:hAnsi="Times New Roman"/>
          <w:sz w:val="20"/>
          <w:lang w:eastAsia="zh-CN"/>
        </w:rPr>
        <w:t xml:space="preserve"> RF simulation</w:t>
      </w:r>
      <w:r w:rsidRPr="00456E87">
        <w:rPr>
          <w:rFonts w:ascii="Times New Roman" w:hAnsi="Times New Roman"/>
          <w:color w:val="000000"/>
          <w:sz w:val="20"/>
          <w:lang w:eastAsia="zh-CN"/>
        </w:rPr>
        <w:t xml:space="preserve"> results for </w:t>
      </w:r>
      <w:r w:rsidRPr="00B94E1C">
        <w:rPr>
          <w:rFonts w:ascii="Times New Roman" w:hAnsi="Times New Roman"/>
          <w:sz w:val="20"/>
          <w:lang w:eastAsia="zh-CN"/>
        </w:rPr>
        <w:t>transparent</w:t>
      </w:r>
      <w:r w:rsidRPr="00456E87">
        <w:rPr>
          <w:rFonts w:ascii="Times New Roman" w:hAnsi="Times New Roman"/>
          <w:color w:val="000000"/>
          <w:sz w:val="20"/>
          <w:lang w:eastAsia="zh-CN"/>
        </w:rPr>
        <w:t xml:space="preserve"> schemes for enhancement to reduce MPR</w:t>
      </w:r>
      <w:r>
        <w:rPr>
          <w:rFonts w:ascii="Times New Roman" w:hAnsi="Times New Roman"/>
          <w:color w:val="000000"/>
          <w:sz w:val="20"/>
          <w:lang w:eastAsia="zh-CN"/>
        </w:rPr>
        <w:t xml:space="preserve">, </w:t>
      </w:r>
      <w:r w:rsidRPr="004208E7">
        <w:rPr>
          <w:rFonts w:ascii="Times New Roman" w:hAnsi="Times New Roman"/>
          <w:color w:val="000000"/>
          <w:sz w:val="20"/>
          <w:lang w:eastAsia="zh-CN"/>
        </w:rPr>
        <w:t>#RAN4 10</w:t>
      </w:r>
      <w:r>
        <w:rPr>
          <w:rFonts w:ascii="Times New Roman" w:hAnsi="Times New Roman"/>
          <w:color w:val="000000"/>
          <w:sz w:val="20"/>
          <w:lang w:eastAsia="zh-CN"/>
        </w:rPr>
        <w:t>6bis-e</w:t>
      </w:r>
      <w:r w:rsidRPr="004208E7">
        <w:rPr>
          <w:rFonts w:ascii="Times New Roman" w:hAnsi="Times New Roman"/>
          <w:color w:val="000000"/>
          <w:sz w:val="20"/>
          <w:lang w:eastAsia="zh-CN"/>
        </w:rPr>
        <w:t>.</w:t>
      </w:r>
    </w:p>
    <w:p w14:paraId="61F8EF9C" w14:textId="77777777" w:rsidR="00257C40" w:rsidRPr="00886BA3" w:rsidRDefault="00257C40" w:rsidP="008528AD">
      <w:pPr>
        <w:pStyle w:val="af5"/>
        <w:numPr>
          <w:ilvl w:val="0"/>
          <w:numId w:val="2"/>
        </w:numPr>
        <w:jc w:val="both"/>
        <w:rPr>
          <w:rFonts w:ascii="Times New Roman" w:hAnsi="Times New Roman"/>
          <w:color w:val="000000"/>
          <w:sz w:val="20"/>
          <w:lang w:val="en-GB" w:eastAsia="zh-CN"/>
        </w:rPr>
      </w:pPr>
      <w:r w:rsidRPr="00886BA3">
        <w:rPr>
          <w:rFonts w:ascii="Times New Roman" w:hAnsi="Times New Roman"/>
          <w:color w:val="000000"/>
          <w:sz w:val="20"/>
          <w:lang w:val="en-GB" w:eastAsia="zh-CN"/>
        </w:rPr>
        <w:t>R4-2300007 LS to RAN4 for further information on RAN1 assumptions for LLS performance evaluation of MPR/PAR reduction solutions, RAN1, #RAN4 106.</w:t>
      </w:r>
    </w:p>
    <w:p w14:paraId="56C043B8" w14:textId="77777777" w:rsidR="00307067" w:rsidRDefault="00307067" w:rsidP="00257C40">
      <w:pPr>
        <w:pStyle w:val="af5"/>
        <w:ind w:left="360"/>
        <w:rPr>
          <w:rFonts w:ascii="Times New Roman" w:hAnsi="Times New Roman"/>
          <w:color w:val="000000"/>
          <w:sz w:val="20"/>
          <w:lang w:eastAsia="zh-CN"/>
        </w:rPr>
      </w:pPr>
    </w:p>
    <w:p w14:paraId="7CAA48A5" w14:textId="77777777" w:rsidR="00AE1ED4" w:rsidRPr="004F1F8A" w:rsidRDefault="00AE1ED4" w:rsidP="006D6E22">
      <w:pPr>
        <w:rPr>
          <w:color w:val="000000"/>
          <w:lang w:eastAsia="zh-CN"/>
        </w:rPr>
      </w:pPr>
    </w:p>
    <w:sectPr w:rsidR="00AE1ED4" w:rsidRPr="004F1F8A">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11678" w14:textId="77777777" w:rsidR="00973B56" w:rsidRDefault="00973B56">
      <w:r>
        <w:separator/>
      </w:r>
    </w:p>
  </w:endnote>
  <w:endnote w:type="continuationSeparator" w:id="0">
    <w:p w14:paraId="33994EBA" w14:textId="77777777" w:rsidR="00973B56" w:rsidRDefault="00973B56">
      <w:r>
        <w:continuationSeparator/>
      </w:r>
    </w:p>
  </w:endnote>
  <w:endnote w:type="continuationNotice" w:id="1">
    <w:p w14:paraId="6812C3A9" w14:textId="77777777" w:rsidR="00973B56" w:rsidRDefault="00973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F5711" w14:textId="77777777" w:rsidR="00973B56" w:rsidRDefault="00973B56">
      <w:r>
        <w:separator/>
      </w:r>
    </w:p>
  </w:footnote>
  <w:footnote w:type="continuationSeparator" w:id="0">
    <w:p w14:paraId="4939AD1D" w14:textId="77777777" w:rsidR="00973B56" w:rsidRDefault="00973B56">
      <w:r>
        <w:continuationSeparator/>
      </w:r>
    </w:p>
  </w:footnote>
  <w:footnote w:type="continuationNotice" w:id="1">
    <w:p w14:paraId="221EC6B0" w14:textId="77777777" w:rsidR="00973B56" w:rsidRDefault="00973B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C43C35" w:rsidRDefault="00C43C3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265D39"/>
    <w:multiLevelType w:val="hybridMultilevel"/>
    <w:tmpl w:val="EA6CC578"/>
    <w:lvl w:ilvl="0" w:tplc="B40A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DA2B89"/>
    <w:multiLevelType w:val="hybridMultilevel"/>
    <w:tmpl w:val="C9ECF7F4"/>
    <w:lvl w:ilvl="0" w:tplc="17765AA0">
      <w:start w:val="1"/>
      <w:numFmt w:val="bullet"/>
      <w:lvlText w:val="o"/>
      <w:lvlJc w:val="left"/>
      <w:pPr>
        <w:ind w:left="1260" w:hanging="420"/>
      </w:pPr>
      <w:rPr>
        <w:rFonts w:ascii="Courier New" w:hAnsi="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5D043F"/>
    <w:multiLevelType w:val="hybridMultilevel"/>
    <w:tmpl w:val="3FDADB50"/>
    <w:lvl w:ilvl="0" w:tplc="4E0A53A0">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C800839"/>
    <w:multiLevelType w:val="hybridMultilevel"/>
    <w:tmpl w:val="D3C002CC"/>
    <w:lvl w:ilvl="0" w:tplc="766C8A9A">
      <w:start w:val="1"/>
      <w:numFmt w:val="lowerLetter"/>
      <w:lvlText w:val="(%1)"/>
      <w:lvlJc w:val="left"/>
      <w:pPr>
        <w:ind w:left="2265" w:hanging="360"/>
      </w:pPr>
      <w:rPr>
        <w:rFonts w:hint="default"/>
      </w:r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abstractNum w:abstractNumId="8" w15:restartNumberingAfterBreak="0">
    <w:nsid w:val="24BB6304"/>
    <w:multiLevelType w:val="hybridMultilevel"/>
    <w:tmpl w:val="BEAEAF90"/>
    <w:lvl w:ilvl="0" w:tplc="0C3842E6">
      <w:start w:val="1"/>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36A34D1B"/>
    <w:multiLevelType w:val="hybridMultilevel"/>
    <w:tmpl w:val="72B88AB6"/>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BF302F"/>
    <w:multiLevelType w:val="hybridMultilevel"/>
    <w:tmpl w:val="6A78DA24"/>
    <w:lvl w:ilvl="0" w:tplc="4C8AB2EE">
      <w:start w:val="1"/>
      <w:numFmt w:val="bullet"/>
      <w:lvlText w:val="○"/>
      <w:lvlJc w:val="left"/>
      <w:pPr>
        <w:ind w:left="820" w:hanging="420"/>
      </w:pPr>
      <w:rPr>
        <w:rFonts w:ascii="Times New Roman" w:hAnsi="Times New Roman" w:cs="Times New Roman" w:hint="default"/>
        <w:color w:val="auto"/>
        <w:sz w:val="22"/>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2A3633"/>
    <w:multiLevelType w:val="hybridMultilevel"/>
    <w:tmpl w:val="FE5EF892"/>
    <w:lvl w:ilvl="0" w:tplc="2B40A9DA">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2F86783"/>
    <w:multiLevelType w:val="hybridMultilevel"/>
    <w:tmpl w:val="B3044E20"/>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686FB7"/>
    <w:multiLevelType w:val="multilevel"/>
    <w:tmpl w:val="2530E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CC288F"/>
    <w:multiLevelType w:val="hybridMultilevel"/>
    <w:tmpl w:val="45B0D54C"/>
    <w:lvl w:ilvl="0" w:tplc="2B40A9D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581AE2"/>
    <w:multiLevelType w:val="hybridMultilevel"/>
    <w:tmpl w:val="19D8FA66"/>
    <w:lvl w:ilvl="0" w:tplc="2300FF38">
      <w:start w:val="3"/>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59513D"/>
    <w:multiLevelType w:val="hybridMultilevel"/>
    <w:tmpl w:val="A5402994"/>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5BF4BEC"/>
    <w:multiLevelType w:val="hybridMultilevel"/>
    <w:tmpl w:val="BA30636E"/>
    <w:lvl w:ilvl="0" w:tplc="A426F996">
      <w:start w:val="3"/>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3C1FE5"/>
    <w:multiLevelType w:val="hybridMultilevel"/>
    <w:tmpl w:val="7EFC12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B706EAE"/>
    <w:multiLevelType w:val="hybridMultilevel"/>
    <w:tmpl w:val="94EC9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400C44"/>
    <w:multiLevelType w:val="hybridMultilevel"/>
    <w:tmpl w:val="BEAEAF90"/>
    <w:lvl w:ilvl="0" w:tplc="0C3842E6">
      <w:start w:val="1"/>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E7711"/>
    <w:multiLevelType w:val="hybridMultilevel"/>
    <w:tmpl w:val="36DE52D4"/>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DAE613A"/>
    <w:multiLevelType w:val="hybridMultilevel"/>
    <w:tmpl w:val="5BD455CA"/>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6"/>
  </w:num>
  <w:num w:numId="2">
    <w:abstractNumId w:val="1"/>
  </w:num>
  <w:num w:numId="3">
    <w:abstractNumId w:val="18"/>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7"/>
  </w:num>
  <w:num w:numId="7">
    <w:abstractNumId w:val="28"/>
  </w:num>
  <w:num w:numId="8">
    <w:abstractNumId w:val="24"/>
  </w:num>
  <w:num w:numId="9">
    <w:abstractNumId w:val="30"/>
  </w:num>
  <w:num w:numId="10">
    <w:abstractNumId w:val="38"/>
  </w:num>
  <w:num w:numId="11">
    <w:abstractNumId w:val="14"/>
  </w:num>
  <w:num w:numId="12">
    <w:abstractNumId w:val="13"/>
  </w:num>
  <w:num w:numId="13">
    <w:abstractNumId w:val="5"/>
  </w:num>
  <w:num w:numId="14">
    <w:abstractNumId w:val="23"/>
  </w:num>
  <w:num w:numId="15">
    <w:abstractNumId w:val="10"/>
  </w:num>
  <w:num w:numId="16">
    <w:abstractNumId w:val="20"/>
  </w:num>
  <w:num w:numId="17">
    <w:abstractNumId w:val="40"/>
  </w:num>
  <w:num w:numId="18">
    <w:abstractNumId w:val="12"/>
  </w:num>
  <w:num w:numId="19">
    <w:abstractNumId w:val="4"/>
  </w:num>
  <w:num w:numId="20">
    <w:abstractNumId w:val="33"/>
  </w:num>
  <w:num w:numId="21">
    <w:abstractNumId w:val="9"/>
  </w:num>
  <w:num w:numId="22">
    <w:abstractNumId w:val="31"/>
  </w:num>
  <w:num w:numId="23">
    <w:abstractNumId w:val="2"/>
  </w:num>
  <w:num w:numId="24">
    <w:abstractNumId w:val="11"/>
  </w:num>
  <w:num w:numId="25">
    <w:abstractNumId w:val="3"/>
  </w:num>
  <w:num w:numId="26">
    <w:abstractNumId w:val="35"/>
  </w:num>
  <w:num w:numId="27">
    <w:abstractNumId w:val="32"/>
  </w:num>
  <w:num w:numId="28">
    <w:abstractNumId w:val="16"/>
  </w:num>
  <w:num w:numId="29">
    <w:abstractNumId w:val="19"/>
  </w:num>
  <w:num w:numId="30">
    <w:abstractNumId w:val="15"/>
  </w:num>
  <w:num w:numId="31">
    <w:abstractNumId w:val="39"/>
  </w:num>
  <w:num w:numId="32">
    <w:abstractNumId w:val="6"/>
  </w:num>
  <w:num w:numId="33">
    <w:abstractNumId w:val="17"/>
  </w:num>
  <w:num w:numId="34">
    <w:abstractNumId w:val="22"/>
  </w:num>
  <w:num w:numId="35">
    <w:abstractNumId w:val="21"/>
  </w:num>
  <w:num w:numId="36">
    <w:abstractNumId w:val="27"/>
  </w:num>
  <w:num w:numId="37">
    <w:abstractNumId w:val="0"/>
  </w:num>
  <w:num w:numId="38">
    <w:abstractNumId w:val="7"/>
  </w:num>
  <w:num w:numId="39">
    <w:abstractNumId w:val="8"/>
  </w:num>
  <w:num w:numId="40">
    <w:abstractNumId w:val="29"/>
  </w:num>
  <w:num w:numId="41">
    <w:abstractNumId w:val="34"/>
  </w:num>
  <w:num w:numId="4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gUARUyB1SwAAAA="/>
  </w:docVars>
  <w:rsids>
    <w:rsidRoot w:val="00022E4A"/>
    <w:rsid w:val="000007E9"/>
    <w:rsid w:val="00000CDD"/>
    <w:rsid w:val="0000145D"/>
    <w:rsid w:val="00001598"/>
    <w:rsid w:val="00001C84"/>
    <w:rsid w:val="00001EBB"/>
    <w:rsid w:val="00002099"/>
    <w:rsid w:val="0000266D"/>
    <w:rsid w:val="000027B0"/>
    <w:rsid w:val="0000354E"/>
    <w:rsid w:val="00003BF6"/>
    <w:rsid w:val="0000502B"/>
    <w:rsid w:val="000051D4"/>
    <w:rsid w:val="00005D68"/>
    <w:rsid w:val="00007637"/>
    <w:rsid w:val="000101D5"/>
    <w:rsid w:val="00010D66"/>
    <w:rsid w:val="00010F32"/>
    <w:rsid w:val="0001113F"/>
    <w:rsid w:val="000116C6"/>
    <w:rsid w:val="00011A79"/>
    <w:rsid w:val="00011FEF"/>
    <w:rsid w:val="00012203"/>
    <w:rsid w:val="00012313"/>
    <w:rsid w:val="00012375"/>
    <w:rsid w:val="00012514"/>
    <w:rsid w:val="000138F2"/>
    <w:rsid w:val="00013D9A"/>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ADB"/>
    <w:rsid w:val="00022E4A"/>
    <w:rsid w:val="0002308A"/>
    <w:rsid w:val="00023243"/>
    <w:rsid w:val="00023F11"/>
    <w:rsid w:val="00024412"/>
    <w:rsid w:val="00025135"/>
    <w:rsid w:val="0002520C"/>
    <w:rsid w:val="00025CD9"/>
    <w:rsid w:val="00025D5C"/>
    <w:rsid w:val="00025F13"/>
    <w:rsid w:val="0002639E"/>
    <w:rsid w:val="000263B3"/>
    <w:rsid w:val="0002674F"/>
    <w:rsid w:val="000279EC"/>
    <w:rsid w:val="00030092"/>
    <w:rsid w:val="00030A91"/>
    <w:rsid w:val="00030BF7"/>
    <w:rsid w:val="000319F0"/>
    <w:rsid w:val="00033433"/>
    <w:rsid w:val="00033920"/>
    <w:rsid w:val="00033A96"/>
    <w:rsid w:val="00033D21"/>
    <w:rsid w:val="00033D37"/>
    <w:rsid w:val="00033E6C"/>
    <w:rsid w:val="000349EC"/>
    <w:rsid w:val="00034F15"/>
    <w:rsid w:val="00036006"/>
    <w:rsid w:val="000361DE"/>
    <w:rsid w:val="0003631B"/>
    <w:rsid w:val="0003643B"/>
    <w:rsid w:val="00036587"/>
    <w:rsid w:val="00036A68"/>
    <w:rsid w:val="00036E6C"/>
    <w:rsid w:val="000370F8"/>
    <w:rsid w:val="000375E7"/>
    <w:rsid w:val="00037F60"/>
    <w:rsid w:val="00040DFB"/>
    <w:rsid w:val="00042544"/>
    <w:rsid w:val="00043107"/>
    <w:rsid w:val="00043BBB"/>
    <w:rsid w:val="00044A1D"/>
    <w:rsid w:val="00045150"/>
    <w:rsid w:val="000455B9"/>
    <w:rsid w:val="000457C6"/>
    <w:rsid w:val="00045F1A"/>
    <w:rsid w:val="0004600A"/>
    <w:rsid w:val="00046163"/>
    <w:rsid w:val="000462C3"/>
    <w:rsid w:val="000467E3"/>
    <w:rsid w:val="0004693A"/>
    <w:rsid w:val="00046C4B"/>
    <w:rsid w:val="0004704B"/>
    <w:rsid w:val="000476B9"/>
    <w:rsid w:val="00047B85"/>
    <w:rsid w:val="000500AD"/>
    <w:rsid w:val="00051619"/>
    <w:rsid w:val="0005176F"/>
    <w:rsid w:val="00051F4B"/>
    <w:rsid w:val="00051FF5"/>
    <w:rsid w:val="0005234D"/>
    <w:rsid w:val="00052D83"/>
    <w:rsid w:val="00052FA7"/>
    <w:rsid w:val="00052FAD"/>
    <w:rsid w:val="0005410F"/>
    <w:rsid w:val="000543BC"/>
    <w:rsid w:val="00054724"/>
    <w:rsid w:val="0005475E"/>
    <w:rsid w:val="00055E7A"/>
    <w:rsid w:val="00056747"/>
    <w:rsid w:val="00056B58"/>
    <w:rsid w:val="00057F2B"/>
    <w:rsid w:val="000600C9"/>
    <w:rsid w:val="00060506"/>
    <w:rsid w:val="00060C29"/>
    <w:rsid w:val="00062731"/>
    <w:rsid w:val="00062B85"/>
    <w:rsid w:val="00062C4C"/>
    <w:rsid w:val="000638D6"/>
    <w:rsid w:val="00063F34"/>
    <w:rsid w:val="00064A3E"/>
    <w:rsid w:val="0006529E"/>
    <w:rsid w:val="00066495"/>
    <w:rsid w:val="00066958"/>
    <w:rsid w:val="00067A21"/>
    <w:rsid w:val="00067AE9"/>
    <w:rsid w:val="00072457"/>
    <w:rsid w:val="00072E3F"/>
    <w:rsid w:val="00073DA3"/>
    <w:rsid w:val="00074668"/>
    <w:rsid w:val="00075247"/>
    <w:rsid w:val="0007541A"/>
    <w:rsid w:val="00075E04"/>
    <w:rsid w:val="00076035"/>
    <w:rsid w:val="00076F94"/>
    <w:rsid w:val="00077EFD"/>
    <w:rsid w:val="00077F41"/>
    <w:rsid w:val="0008018D"/>
    <w:rsid w:val="00080203"/>
    <w:rsid w:val="00080A92"/>
    <w:rsid w:val="000811AE"/>
    <w:rsid w:val="000815B8"/>
    <w:rsid w:val="000818C5"/>
    <w:rsid w:val="00081F9F"/>
    <w:rsid w:val="000825DC"/>
    <w:rsid w:val="00083001"/>
    <w:rsid w:val="00083A3F"/>
    <w:rsid w:val="00083AA0"/>
    <w:rsid w:val="00084101"/>
    <w:rsid w:val="00085062"/>
    <w:rsid w:val="000850C5"/>
    <w:rsid w:val="000855EC"/>
    <w:rsid w:val="000858DB"/>
    <w:rsid w:val="00085B9F"/>
    <w:rsid w:val="00085EB9"/>
    <w:rsid w:val="00086336"/>
    <w:rsid w:val="000863C7"/>
    <w:rsid w:val="00087950"/>
    <w:rsid w:val="00087BDE"/>
    <w:rsid w:val="00087C28"/>
    <w:rsid w:val="00090236"/>
    <w:rsid w:val="00091707"/>
    <w:rsid w:val="000918DE"/>
    <w:rsid w:val="0009243A"/>
    <w:rsid w:val="000926B1"/>
    <w:rsid w:val="00092D06"/>
    <w:rsid w:val="00092E0C"/>
    <w:rsid w:val="00092F78"/>
    <w:rsid w:val="00093608"/>
    <w:rsid w:val="00095202"/>
    <w:rsid w:val="00095F6B"/>
    <w:rsid w:val="00096243"/>
    <w:rsid w:val="000962F9"/>
    <w:rsid w:val="00096781"/>
    <w:rsid w:val="000968FE"/>
    <w:rsid w:val="00096D55"/>
    <w:rsid w:val="00096DEF"/>
    <w:rsid w:val="00097160"/>
    <w:rsid w:val="000977E4"/>
    <w:rsid w:val="00097A19"/>
    <w:rsid w:val="000A0598"/>
    <w:rsid w:val="000A05DD"/>
    <w:rsid w:val="000A0788"/>
    <w:rsid w:val="000A07F2"/>
    <w:rsid w:val="000A1C08"/>
    <w:rsid w:val="000A1EA8"/>
    <w:rsid w:val="000A2D20"/>
    <w:rsid w:val="000A3D5E"/>
    <w:rsid w:val="000A40B8"/>
    <w:rsid w:val="000A4B84"/>
    <w:rsid w:val="000A5E20"/>
    <w:rsid w:val="000A6096"/>
    <w:rsid w:val="000A60DD"/>
    <w:rsid w:val="000A6394"/>
    <w:rsid w:val="000A6F55"/>
    <w:rsid w:val="000B0BFC"/>
    <w:rsid w:val="000B0D64"/>
    <w:rsid w:val="000B1435"/>
    <w:rsid w:val="000B16F8"/>
    <w:rsid w:val="000B1CAF"/>
    <w:rsid w:val="000B1E46"/>
    <w:rsid w:val="000B1ECC"/>
    <w:rsid w:val="000B21B8"/>
    <w:rsid w:val="000B3259"/>
    <w:rsid w:val="000B34F7"/>
    <w:rsid w:val="000B3B1F"/>
    <w:rsid w:val="000B3EB6"/>
    <w:rsid w:val="000B46A2"/>
    <w:rsid w:val="000B488A"/>
    <w:rsid w:val="000B5831"/>
    <w:rsid w:val="000B58A1"/>
    <w:rsid w:val="000B5DBE"/>
    <w:rsid w:val="000B5E32"/>
    <w:rsid w:val="000B756B"/>
    <w:rsid w:val="000B7B3F"/>
    <w:rsid w:val="000C008B"/>
    <w:rsid w:val="000C038A"/>
    <w:rsid w:val="000C0DA1"/>
    <w:rsid w:val="000C113E"/>
    <w:rsid w:val="000C1C44"/>
    <w:rsid w:val="000C285A"/>
    <w:rsid w:val="000C336B"/>
    <w:rsid w:val="000C3557"/>
    <w:rsid w:val="000C4073"/>
    <w:rsid w:val="000C4870"/>
    <w:rsid w:val="000C5232"/>
    <w:rsid w:val="000C54FF"/>
    <w:rsid w:val="000C6598"/>
    <w:rsid w:val="000C67C6"/>
    <w:rsid w:val="000C7311"/>
    <w:rsid w:val="000C75FD"/>
    <w:rsid w:val="000C79CA"/>
    <w:rsid w:val="000C7B6F"/>
    <w:rsid w:val="000D0030"/>
    <w:rsid w:val="000D027D"/>
    <w:rsid w:val="000D0A66"/>
    <w:rsid w:val="000D0F90"/>
    <w:rsid w:val="000D1334"/>
    <w:rsid w:val="000D1695"/>
    <w:rsid w:val="000D194C"/>
    <w:rsid w:val="000D1BAB"/>
    <w:rsid w:val="000D1F2F"/>
    <w:rsid w:val="000D22B0"/>
    <w:rsid w:val="000D233D"/>
    <w:rsid w:val="000D45E7"/>
    <w:rsid w:val="000D497B"/>
    <w:rsid w:val="000D49AB"/>
    <w:rsid w:val="000D49E8"/>
    <w:rsid w:val="000D4C06"/>
    <w:rsid w:val="000D4DB1"/>
    <w:rsid w:val="000D4F7A"/>
    <w:rsid w:val="000D53FA"/>
    <w:rsid w:val="000D5A61"/>
    <w:rsid w:val="000D61D7"/>
    <w:rsid w:val="000D63A5"/>
    <w:rsid w:val="000D69D9"/>
    <w:rsid w:val="000D6B3F"/>
    <w:rsid w:val="000D6F21"/>
    <w:rsid w:val="000D7243"/>
    <w:rsid w:val="000D7911"/>
    <w:rsid w:val="000D7DE0"/>
    <w:rsid w:val="000E033C"/>
    <w:rsid w:val="000E0A75"/>
    <w:rsid w:val="000E0E0D"/>
    <w:rsid w:val="000E2319"/>
    <w:rsid w:val="000E2999"/>
    <w:rsid w:val="000E2D99"/>
    <w:rsid w:val="000E3C50"/>
    <w:rsid w:val="000E3C71"/>
    <w:rsid w:val="000E4521"/>
    <w:rsid w:val="000E52DE"/>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4E7"/>
    <w:rsid w:val="000F5E32"/>
    <w:rsid w:val="000F6125"/>
    <w:rsid w:val="000F67DF"/>
    <w:rsid w:val="000F69F7"/>
    <w:rsid w:val="000F6FD8"/>
    <w:rsid w:val="000F746D"/>
    <w:rsid w:val="000F75F1"/>
    <w:rsid w:val="000F7768"/>
    <w:rsid w:val="000F78C5"/>
    <w:rsid w:val="001003A1"/>
    <w:rsid w:val="00100B59"/>
    <w:rsid w:val="00100C66"/>
    <w:rsid w:val="0010128A"/>
    <w:rsid w:val="00101471"/>
    <w:rsid w:val="00101950"/>
    <w:rsid w:val="00101D3C"/>
    <w:rsid w:val="00102382"/>
    <w:rsid w:val="00102BE1"/>
    <w:rsid w:val="00102D5A"/>
    <w:rsid w:val="00103296"/>
    <w:rsid w:val="00103F3A"/>
    <w:rsid w:val="00104DD5"/>
    <w:rsid w:val="00104F71"/>
    <w:rsid w:val="001056CA"/>
    <w:rsid w:val="00105AF9"/>
    <w:rsid w:val="00106660"/>
    <w:rsid w:val="00110083"/>
    <w:rsid w:val="00110BF1"/>
    <w:rsid w:val="001115A8"/>
    <w:rsid w:val="001125AF"/>
    <w:rsid w:val="001126F4"/>
    <w:rsid w:val="00112940"/>
    <w:rsid w:val="00112A2F"/>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17ABE"/>
    <w:rsid w:val="00117C39"/>
    <w:rsid w:val="00117E47"/>
    <w:rsid w:val="00120700"/>
    <w:rsid w:val="001207A2"/>
    <w:rsid w:val="00120AB7"/>
    <w:rsid w:val="00120EBD"/>
    <w:rsid w:val="00120FAE"/>
    <w:rsid w:val="0012101E"/>
    <w:rsid w:val="00121193"/>
    <w:rsid w:val="00121EF2"/>
    <w:rsid w:val="0012278E"/>
    <w:rsid w:val="00122CC0"/>
    <w:rsid w:val="00122DC3"/>
    <w:rsid w:val="00122E1F"/>
    <w:rsid w:val="00122E62"/>
    <w:rsid w:val="00124305"/>
    <w:rsid w:val="001247A6"/>
    <w:rsid w:val="00125366"/>
    <w:rsid w:val="0012598B"/>
    <w:rsid w:val="00125A21"/>
    <w:rsid w:val="00125CB3"/>
    <w:rsid w:val="00125DAB"/>
    <w:rsid w:val="00126209"/>
    <w:rsid w:val="001265AE"/>
    <w:rsid w:val="00126681"/>
    <w:rsid w:val="001269F1"/>
    <w:rsid w:val="00126EC7"/>
    <w:rsid w:val="001274C0"/>
    <w:rsid w:val="00130702"/>
    <w:rsid w:val="001308C8"/>
    <w:rsid w:val="00130DBF"/>
    <w:rsid w:val="00131250"/>
    <w:rsid w:val="001314A3"/>
    <w:rsid w:val="001319E4"/>
    <w:rsid w:val="00131EB9"/>
    <w:rsid w:val="001321E5"/>
    <w:rsid w:val="00132404"/>
    <w:rsid w:val="00132538"/>
    <w:rsid w:val="00132F9E"/>
    <w:rsid w:val="0013321B"/>
    <w:rsid w:val="00133495"/>
    <w:rsid w:val="00133D75"/>
    <w:rsid w:val="001345E5"/>
    <w:rsid w:val="00134E90"/>
    <w:rsid w:val="001356A2"/>
    <w:rsid w:val="00136422"/>
    <w:rsid w:val="00136776"/>
    <w:rsid w:val="00136C3B"/>
    <w:rsid w:val="00136FAC"/>
    <w:rsid w:val="001403A2"/>
    <w:rsid w:val="001403F3"/>
    <w:rsid w:val="00140514"/>
    <w:rsid w:val="00141163"/>
    <w:rsid w:val="00141247"/>
    <w:rsid w:val="00141583"/>
    <w:rsid w:val="00141A06"/>
    <w:rsid w:val="00141B59"/>
    <w:rsid w:val="00141DE2"/>
    <w:rsid w:val="0014237B"/>
    <w:rsid w:val="00142BF9"/>
    <w:rsid w:val="00142C78"/>
    <w:rsid w:val="00142E9F"/>
    <w:rsid w:val="00143422"/>
    <w:rsid w:val="00143690"/>
    <w:rsid w:val="00143D25"/>
    <w:rsid w:val="001440E3"/>
    <w:rsid w:val="00144CE6"/>
    <w:rsid w:val="00144F30"/>
    <w:rsid w:val="00145CBE"/>
    <w:rsid w:val="00145D43"/>
    <w:rsid w:val="00145F09"/>
    <w:rsid w:val="00146326"/>
    <w:rsid w:val="0014654A"/>
    <w:rsid w:val="00146573"/>
    <w:rsid w:val="00146690"/>
    <w:rsid w:val="001508F0"/>
    <w:rsid w:val="001517C7"/>
    <w:rsid w:val="001523F7"/>
    <w:rsid w:val="001526AD"/>
    <w:rsid w:val="001534E2"/>
    <w:rsid w:val="00153541"/>
    <w:rsid w:val="00153804"/>
    <w:rsid w:val="00153AC5"/>
    <w:rsid w:val="00153E49"/>
    <w:rsid w:val="00154118"/>
    <w:rsid w:val="00154A11"/>
    <w:rsid w:val="00154A6C"/>
    <w:rsid w:val="00154AEF"/>
    <w:rsid w:val="001554A6"/>
    <w:rsid w:val="00155753"/>
    <w:rsid w:val="00155E35"/>
    <w:rsid w:val="00156BFE"/>
    <w:rsid w:val="00160942"/>
    <w:rsid w:val="001610A7"/>
    <w:rsid w:val="001613DF"/>
    <w:rsid w:val="00161468"/>
    <w:rsid w:val="00162E0C"/>
    <w:rsid w:val="001640C5"/>
    <w:rsid w:val="00164499"/>
    <w:rsid w:val="00164518"/>
    <w:rsid w:val="001645F4"/>
    <w:rsid w:val="00164A49"/>
    <w:rsid w:val="00164AC3"/>
    <w:rsid w:val="00164D51"/>
    <w:rsid w:val="00165483"/>
    <w:rsid w:val="00165A6C"/>
    <w:rsid w:val="0016606A"/>
    <w:rsid w:val="00166432"/>
    <w:rsid w:val="00166F91"/>
    <w:rsid w:val="00167032"/>
    <w:rsid w:val="001671E7"/>
    <w:rsid w:val="001672C5"/>
    <w:rsid w:val="001673E8"/>
    <w:rsid w:val="00167BAA"/>
    <w:rsid w:val="00167DDF"/>
    <w:rsid w:val="001703CA"/>
    <w:rsid w:val="0017049E"/>
    <w:rsid w:val="00170813"/>
    <w:rsid w:val="00170ABE"/>
    <w:rsid w:val="00170C05"/>
    <w:rsid w:val="001710A2"/>
    <w:rsid w:val="00171339"/>
    <w:rsid w:val="00171FCF"/>
    <w:rsid w:val="00172F21"/>
    <w:rsid w:val="00173053"/>
    <w:rsid w:val="00173159"/>
    <w:rsid w:val="001733B8"/>
    <w:rsid w:val="001741DF"/>
    <w:rsid w:val="00174DD6"/>
    <w:rsid w:val="00175777"/>
    <w:rsid w:val="001761F6"/>
    <w:rsid w:val="001766AD"/>
    <w:rsid w:val="001772CF"/>
    <w:rsid w:val="001774D4"/>
    <w:rsid w:val="00177ED0"/>
    <w:rsid w:val="00177F40"/>
    <w:rsid w:val="001800C0"/>
    <w:rsid w:val="00180424"/>
    <w:rsid w:val="001804B6"/>
    <w:rsid w:val="001808A4"/>
    <w:rsid w:val="0018133F"/>
    <w:rsid w:val="00181674"/>
    <w:rsid w:val="001820C4"/>
    <w:rsid w:val="0018263D"/>
    <w:rsid w:val="00182A49"/>
    <w:rsid w:val="00183074"/>
    <w:rsid w:val="001831D3"/>
    <w:rsid w:val="001838D4"/>
    <w:rsid w:val="001839A7"/>
    <w:rsid w:val="00183A37"/>
    <w:rsid w:val="00183EE5"/>
    <w:rsid w:val="001849A6"/>
    <w:rsid w:val="0018502D"/>
    <w:rsid w:val="00185594"/>
    <w:rsid w:val="001859E5"/>
    <w:rsid w:val="00185C69"/>
    <w:rsid w:val="00186094"/>
    <w:rsid w:val="0018611A"/>
    <w:rsid w:val="001865F2"/>
    <w:rsid w:val="0018662D"/>
    <w:rsid w:val="00186975"/>
    <w:rsid w:val="00186C57"/>
    <w:rsid w:val="00186FB0"/>
    <w:rsid w:val="001872EE"/>
    <w:rsid w:val="00187A13"/>
    <w:rsid w:val="00187C63"/>
    <w:rsid w:val="001911B4"/>
    <w:rsid w:val="00191516"/>
    <w:rsid w:val="00191B7B"/>
    <w:rsid w:val="00191BCD"/>
    <w:rsid w:val="00191D6D"/>
    <w:rsid w:val="00192B47"/>
    <w:rsid w:val="00192C46"/>
    <w:rsid w:val="00193454"/>
    <w:rsid w:val="00193D49"/>
    <w:rsid w:val="00196064"/>
    <w:rsid w:val="0019617D"/>
    <w:rsid w:val="001963B4"/>
    <w:rsid w:val="00196637"/>
    <w:rsid w:val="00196AB9"/>
    <w:rsid w:val="00196C1E"/>
    <w:rsid w:val="00196F04"/>
    <w:rsid w:val="001974F5"/>
    <w:rsid w:val="001A0007"/>
    <w:rsid w:val="001A00F9"/>
    <w:rsid w:val="001A0918"/>
    <w:rsid w:val="001A0C1E"/>
    <w:rsid w:val="001A1423"/>
    <w:rsid w:val="001A1551"/>
    <w:rsid w:val="001A16E4"/>
    <w:rsid w:val="001A1D4E"/>
    <w:rsid w:val="001A1EC7"/>
    <w:rsid w:val="001A2589"/>
    <w:rsid w:val="001A29A5"/>
    <w:rsid w:val="001A2A37"/>
    <w:rsid w:val="001A4C19"/>
    <w:rsid w:val="001A4DAC"/>
    <w:rsid w:val="001A51F1"/>
    <w:rsid w:val="001A5A8F"/>
    <w:rsid w:val="001A60A9"/>
    <w:rsid w:val="001A67AF"/>
    <w:rsid w:val="001A6804"/>
    <w:rsid w:val="001A740D"/>
    <w:rsid w:val="001A7B60"/>
    <w:rsid w:val="001B0115"/>
    <w:rsid w:val="001B0C10"/>
    <w:rsid w:val="001B0C5F"/>
    <w:rsid w:val="001B15E0"/>
    <w:rsid w:val="001B1698"/>
    <w:rsid w:val="001B2081"/>
    <w:rsid w:val="001B2502"/>
    <w:rsid w:val="001B27D9"/>
    <w:rsid w:val="001B3063"/>
    <w:rsid w:val="001B31EE"/>
    <w:rsid w:val="001B334C"/>
    <w:rsid w:val="001B3363"/>
    <w:rsid w:val="001B3451"/>
    <w:rsid w:val="001B3ABF"/>
    <w:rsid w:val="001B3BA3"/>
    <w:rsid w:val="001B3C1C"/>
    <w:rsid w:val="001B41C7"/>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1F0B"/>
    <w:rsid w:val="001C21C4"/>
    <w:rsid w:val="001C2836"/>
    <w:rsid w:val="001C2CF0"/>
    <w:rsid w:val="001C3040"/>
    <w:rsid w:val="001C30B7"/>
    <w:rsid w:val="001C486E"/>
    <w:rsid w:val="001C4BAD"/>
    <w:rsid w:val="001C4E32"/>
    <w:rsid w:val="001C5023"/>
    <w:rsid w:val="001C5226"/>
    <w:rsid w:val="001C5F5E"/>
    <w:rsid w:val="001C6580"/>
    <w:rsid w:val="001C6DBB"/>
    <w:rsid w:val="001C71C2"/>
    <w:rsid w:val="001C733A"/>
    <w:rsid w:val="001C7D0A"/>
    <w:rsid w:val="001D04BE"/>
    <w:rsid w:val="001D1C6E"/>
    <w:rsid w:val="001D1E64"/>
    <w:rsid w:val="001D1F58"/>
    <w:rsid w:val="001D2015"/>
    <w:rsid w:val="001D21BB"/>
    <w:rsid w:val="001D25F8"/>
    <w:rsid w:val="001D261B"/>
    <w:rsid w:val="001D2D7F"/>
    <w:rsid w:val="001D2FBF"/>
    <w:rsid w:val="001D33BB"/>
    <w:rsid w:val="001D3C5F"/>
    <w:rsid w:val="001D4280"/>
    <w:rsid w:val="001D512A"/>
    <w:rsid w:val="001D5243"/>
    <w:rsid w:val="001D56B4"/>
    <w:rsid w:val="001D5785"/>
    <w:rsid w:val="001D5972"/>
    <w:rsid w:val="001D5CD4"/>
    <w:rsid w:val="001D681B"/>
    <w:rsid w:val="001D6AEA"/>
    <w:rsid w:val="001D6B35"/>
    <w:rsid w:val="001D6B68"/>
    <w:rsid w:val="001D747A"/>
    <w:rsid w:val="001D760C"/>
    <w:rsid w:val="001D7B41"/>
    <w:rsid w:val="001D7CA9"/>
    <w:rsid w:val="001D7E97"/>
    <w:rsid w:val="001E063C"/>
    <w:rsid w:val="001E070D"/>
    <w:rsid w:val="001E09A2"/>
    <w:rsid w:val="001E0D82"/>
    <w:rsid w:val="001E1182"/>
    <w:rsid w:val="001E1947"/>
    <w:rsid w:val="001E3083"/>
    <w:rsid w:val="001E3527"/>
    <w:rsid w:val="001E41F3"/>
    <w:rsid w:val="001E5741"/>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5B97"/>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3B9D"/>
    <w:rsid w:val="00204E57"/>
    <w:rsid w:val="0020517C"/>
    <w:rsid w:val="0020533E"/>
    <w:rsid w:val="00205417"/>
    <w:rsid w:val="0020574E"/>
    <w:rsid w:val="00205CF3"/>
    <w:rsid w:val="00205E08"/>
    <w:rsid w:val="00206057"/>
    <w:rsid w:val="0020669C"/>
    <w:rsid w:val="00206ACD"/>
    <w:rsid w:val="00206F7B"/>
    <w:rsid w:val="00207076"/>
    <w:rsid w:val="00207974"/>
    <w:rsid w:val="00207BEF"/>
    <w:rsid w:val="00210244"/>
    <w:rsid w:val="00210F4F"/>
    <w:rsid w:val="00210FDC"/>
    <w:rsid w:val="002110DC"/>
    <w:rsid w:val="00211423"/>
    <w:rsid w:val="00211505"/>
    <w:rsid w:val="002115FE"/>
    <w:rsid w:val="002119F3"/>
    <w:rsid w:val="00211C5A"/>
    <w:rsid w:val="0021297B"/>
    <w:rsid w:val="002134BC"/>
    <w:rsid w:val="002135D3"/>
    <w:rsid w:val="00213EA9"/>
    <w:rsid w:val="002141B9"/>
    <w:rsid w:val="00214614"/>
    <w:rsid w:val="0021501D"/>
    <w:rsid w:val="0021681B"/>
    <w:rsid w:val="00216B1F"/>
    <w:rsid w:val="00216B8A"/>
    <w:rsid w:val="00216E94"/>
    <w:rsid w:val="0021744B"/>
    <w:rsid w:val="002174ED"/>
    <w:rsid w:val="00217809"/>
    <w:rsid w:val="00217A4B"/>
    <w:rsid w:val="00217A6B"/>
    <w:rsid w:val="002202E8"/>
    <w:rsid w:val="00220A12"/>
    <w:rsid w:val="00220A36"/>
    <w:rsid w:val="00220ABF"/>
    <w:rsid w:val="00220B23"/>
    <w:rsid w:val="002212C3"/>
    <w:rsid w:val="0022135A"/>
    <w:rsid w:val="00221D83"/>
    <w:rsid w:val="00222117"/>
    <w:rsid w:val="0022213D"/>
    <w:rsid w:val="00222409"/>
    <w:rsid w:val="00223A1B"/>
    <w:rsid w:val="00223B11"/>
    <w:rsid w:val="00223C00"/>
    <w:rsid w:val="00225190"/>
    <w:rsid w:val="00225192"/>
    <w:rsid w:val="0022590B"/>
    <w:rsid w:val="00225F04"/>
    <w:rsid w:val="002260C0"/>
    <w:rsid w:val="0022788F"/>
    <w:rsid w:val="00227996"/>
    <w:rsid w:val="00227F9C"/>
    <w:rsid w:val="00231011"/>
    <w:rsid w:val="002311DD"/>
    <w:rsid w:val="002311F2"/>
    <w:rsid w:val="00232834"/>
    <w:rsid w:val="00232C37"/>
    <w:rsid w:val="002346C8"/>
    <w:rsid w:val="002356C8"/>
    <w:rsid w:val="00235CC7"/>
    <w:rsid w:val="00235D6D"/>
    <w:rsid w:val="00236E73"/>
    <w:rsid w:val="002376D0"/>
    <w:rsid w:val="00237DFF"/>
    <w:rsid w:val="00240029"/>
    <w:rsid w:val="00240AD0"/>
    <w:rsid w:val="00241575"/>
    <w:rsid w:val="00241961"/>
    <w:rsid w:val="00241D94"/>
    <w:rsid w:val="00241FBE"/>
    <w:rsid w:val="002422ED"/>
    <w:rsid w:val="00242EB3"/>
    <w:rsid w:val="00243145"/>
    <w:rsid w:val="002431EA"/>
    <w:rsid w:val="00243394"/>
    <w:rsid w:val="0024356E"/>
    <w:rsid w:val="00243755"/>
    <w:rsid w:val="002437B9"/>
    <w:rsid w:val="00243D38"/>
    <w:rsid w:val="00244F2A"/>
    <w:rsid w:val="00245066"/>
    <w:rsid w:val="00245D01"/>
    <w:rsid w:val="00246F6F"/>
    <w:rsid w:val="0024775B"/>
    <w:rsid w:val="00247AAB"/>
    <w:rsid w:val="00247D08"/>
    <w:rsid w:val="00247F9D"/>
    <w:rsid w:val="002515C8"/>
    <w:rsid w:val="002516BA"/>
    <w:rsid w:val="00251D5D"/>
    <w:rsid w:val="002523D3"/>
    <w:rsid w:val="00252957"/>
    <w:rsid w:val="002529A3"/>
    <w:rsid w:val="00252E08"/>
    <w:rsid w:val="00253682"/>
    <w:rsid w:val="00253A13"/>
    <w:rsid w:val="00253E87"/>
    <w:rsid w:val="00253F83"/>
    <w:rsid w:val="0025545A"/>
    <w:rsid w:val="0025582C"/>
    <w:rsid w:val="00255DC4"/>
    <w:rsid w:val="00255F58"/>
    <w:rsid w:val="00255FF0"/>
    <w:rsid w:val="00257768"/>
    <w:rsid w:val="00257C40"/>
    <w:rsid w:val="0026004D"/>
    <w:rsid w:val="00261347"/>
    <w:rsid w:val="00261A22"/>
    <w:rsid w:val="00262029"/>
    <w:rsid w:val="0026284D"/>
    <w:rsid w:val="00262C52"/>
    <w:rsid w:val="002630E0"/>
    <w:rsid w:val="0026343D"/>
    <w:rsid w:val="00263B86"/>
    <w:rsid w:val="0026419E"/>
    <w:rsid w:val="00264DDF"/>
    <w:rsid w:val="00264E48"/>
    <w:rsid w:val="00265650"/>
    <w:rsid w:val="00265B9B"/>
    <w:rsid w:val="00265CDC"/>
    <w:rsid w:val="00265D7A"/>
    <w:rsid w:val="002660F7"/>
    <w:rsid w:val="00266158"/>
    <w:rsid w:val="00266652"/>
    <w:rsid w:val="00267363"/>
    <w:rsid w:val="00270299"/>
    <w:rsid w:val="00270A44"/>
    <w:rsid w:val="00270BCF"/>
    <w:rsid w:val="002711F8"/>
    <w:rsid w:val="00271316"/>
    <w:rsid w:val="0027229B"/>
    <w:rsid w:val="00273288"/>
    <w:rsid w:val="002735E0"/>
    <w:rsid w:val="00274751"/>
    <w:rsid w:val="00274EEF"/>
    <w:rsid w:val="00275D12"/>
    <w:rsid w:val="00275EDA"/>
    <w:rsid w:val="00275EFC"/>
    <w:rsid w:val="00275F52"/>
    <w:rsid w:val="00276181"/>
    <w:rsid w:val="00277B44"/>
    <w:rsid w:val="00280AA1"/>
    <w:rsid w:val="00281A2B"/>
    <w:rsid w:val="00281BF4"/>
    <w:rsid w:val="00281CD8"/>
    <w:rsid w:val="00281D97"/>
    <w:rsid w:val="00282919"/>
    <w:rsid w:val="00282CDB"/>
    <w:rsid w:val="00283073"/>
    <w:rsid w:val="0028349E"/>
    <w:rsid w:val="00283DDE"/>
    <w:rsid w:val="00283E36"/>
    <w:rsid w:val="00284F7B"/>
    <w:rsid w:val="002855AF"/>
    <w:rsid w:val="00285CEF"/>
    <w:rsid w:val="00286008"/>
    <w:rsid w:val="002860C4"/>
    <w:rsid w:val="0028623E"/>
    <w:rsid w:val="00287313"/>
    <w:rsid w:val="002908A8"/>
    <w:rsid w:val="0029123F"/>
    <w:rsid w:val="00291937"/>
    <w:rsid w:val="00291AC4"/>
    <w:rsid w:val="002925F7"/>
    <w:rsid w:val="002927A5"/>
    <w:rsid w:val="00292B5B"/>
    <w:rsid w:val="002936BC"/>
    <w:rsid w:val="00293A47"/>
    <w:rsid w:val="00293C6F"/>
    <w:rsid w:val="00293E27"/>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76D"/>
    <w:rsid w:val="002A10DA"/>
    <w:rsid w:val="002A12FB"/>
    <w:rsid w:val="002A192B"/>
    <w:rsid w:val="002A1B8B"/>
    <w:rsid w:val="002A1E09"/>
    <w:rsid w:val="002A221E"/>
    <w:rsid w:val="002A299E"/>
    <w:rsid w:val="002A2C1F"/>
    <w:rsid w:val="002A37C2"/>
    <w:rsid w:val="002A39E1"/>
    <w:rsid w:val="002A3D8F"/>
    <w:rsid w:val="002A45BA"/>
    <w:rsid w:val="002A4AF6"/>
    <w:rsid w:val="002A4BB7"/>
    <w:rsid w:val="002A4D8B"/>
    <w:rsid w:val="002A4DC3"/>
    <w:rsid w:val="002A622E"/>
    <w:rsid w:val="002A6B19"/>
    <w:rsid w:val="002A6D98"/>
    <w:rsid w:val="002A7341"/>
    <w:rsid w:val="002A7849"/>
    <w:rsid w:val="002A7C60"/>
    <w:rsid w:val="002A7D18"/>
    <w:rsid w:val="002B0C57"/>
    <w:rsid w:val="002B0E7F"/>
    <w:rsid w:val="002B0EB5"/>
    <w:rsid w:val="002B12F7"/>
    <w:rsid w:val="002B14D6"/>
    <w:rsid w:val="002B1A3B"/>
    <w:rsid w:val="002B2847"/>
    <w:rsid w:val="002B2C5B"/>
    <w:rsid w:val="002B314A"/>
    <w:rsid w:val="002B35C9"/>
    <w:rsid w:val="002B37A3"/>
    <w:rsid w:val="002B37E9"/>
    <w:rsid w:val="002B3E63"/>
    <w:rsid w:val="002B4241"/>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29AF"/>
    <w:rsid w:val="002C2D42"/>
    <w:rsid w:val="002C351A"/>
    <w:rsid w:val="002C3B4B"/>
    <w:rsid w:val="002C4C0E"/>
    <w:rsid w:val="002C4F9D"/>
    <w:rsid w:val="002C5024"/>
    <w:rsid w:val="002C50C6"/>
    <w:rsid w:val="002C5663"/>
    <w:rsid w:val="002C5E85"/>
    <w:rsid w:val="002C637C"/>
    <w:rsid w:val="002C6546"/>
    <w:rsid w:val="002C7107"/>
    <w:rsid w:val="002C79AB"/>
    <w:rsid w:val="002D00E5"/>
    <w:rsid w:val="002D0E0C"/>
    <w:rsid w:val="002D122B"/>
    <w:rsid w:val="002D191A"/>
    <w:rsid w:val="002D231B"/>
    <w:rsid w:val="002D238B"/>
    <w:rsid w:val="002D2DF9"/>
    <w:rsid w:val="002D3E0E"/>
    <w:rsid w:val="002D3F64"/>
    <w:rsid w:val="002D447B"/>
    <w:rsid w:val="002D502E"/>
    <w:rsid w:val="002D5098"/>
    <w:rsid w:val="002D5629"/>
    <w:rsid w:val="002D75CB"/>
    <w:rsid w:val="002E03A6"/>
    <w:rsid w:val="002E0F49"/>
    <w:rsid w:val="002E19F6"/>
    <w:rsid w:val="002E1EE8"/>
    <w:rsid w:val="002E320F"/>
    <w:rsid w:val="002E3947"/>
    <w:rsid w:val="002E3B7C"/>
    <w:rsid w:val="002E4205"/>
    <w:rsid w:val="002E4D2A"/>
    <w:rsid w:val="002E4E2D"/>
    <w:rsid w:val="002E59A4"/>
    <w:rsid w:val="002E5F4D"/>
    <w:rsid w:val="002E67F0"/>
    <w:rsid w:val="002E7C6B"/>
    <w:rsid w:val="002E7C97"/>
    <w:rsid w:val="002F044A"/>
    <w:rsid w:val="002F088E"/>
    <w:rsid w:val="002F0AA0"/>
    <w:rsid w:val="002F0BD1"/>
    <w:rsid w:val="002F13EE"/>
    <w:rsid w:val="002F1699"/>
    <w:rsid w:val="002F1914"/>
    <w:rsid w:val="002F1A33"/>
    <w:rsid w:val="002F228E"/>
    <w:rsid w:val="002F24CE"/>
    <w:rsid w:val="002F2CA0"/>
    <w:rsid w:val="002F30BE"/>
    <w:rsid w:val="002F32B2"/>
    <w:rsid w:val="002F340F"/>
    <w:rsid w:val="002F354F"/>
    <w:rsid w:val="002F404D"/>
    <w:rsid w:val="002F472A"/>
    <w:rsid w:val="002F492C"/>
    <w:rsid w:val="002F4F62"/>
    <w:rsid w:val="002F5AF8"/>
    <w:rsid w:val="002F6753"/>
    <w:rsid w:val="002F6A69"/>
    <w:rsid w:val="002F6C4F"/>
    <w:rsid w:val="002F6DA9"/>
    <w:rsid w:val="002F6F7E"/>
    <w:rsid w:val="002F79A6"/>
    <w:rsid w:val="002F7AAA"/>
    <w:rsid w:val="00300B42"/>
    <w:rsid w:val="00301188"/>
    <w:rsid w:val="003013B8"/>
    <w:rsid w:val="00301963"/>
    <w:rsid w:val="00301A14"/>
    <w:rsid w:val="00301C0F"/>
    <w:rsid w:val="00302666"/>
    <w:rsid w:val="00302A2C"/>
    <w:rsid w:val="00302E56"/>
    <w:rsid w:val="003030DC"/>
    <w:rsid w:val="003039DA"/>
    <w:rsid w:val="00303C0A"/>
    <w:rsid w:val="0030434F"/>
    <w:rsid w:val="00304C89"/>
    <w:rsid w:val="003052D0"/>
    <w:rsid w:val="003052E9"/>
    <w:rsid w:val="00305409"/>
    <w:rsid w:val="00305AB3"/>
    <w:rsid w:val="00305B82"/>
    <w:rsid w:val="00306623"/>
    <w:rsid w:val="00306D6C"/>
    <w:rsid w:val="0030700E"/>
    <w:rsid w:val="00307067"/>
    <w:rsid w:val="0030790D"/>
    <w:rsid w:val="00307CA4"/>
    <w:rsid w:val="00310655"/>
    <w:rsid w:val="00310823"/>
    <w:rsid w:val="00310A36"/>
    <w:rsid w:val="00312007"/>
    <w:rsid w:val="00312331"/>
    <w:rsid w:val="00312A92"/>
    <w:rsid w:val="00312DFD"/>
    <w:rsid w:val="00313723"/>
    <w:rsid w:val="00313B48"/>
    <w:rsid w:val="00314CCB"/>
    <w:rsid w:val="00314DB3"/>
    <w:rsid w:val="003158ED"/>
    <w:rsid w:val="00316602"/>
    <w:rsid w:val="003167F0"/>
    <w:rsid w:val="00316ADC"/>
    <w:rsid w:val="00316D63"/>
    <w:rsid w:val="00316FA9"/>
    <w:rsid w:val="00317903"/>
    <w:rsid w:val="00317912"/>
    <w:rsid w:val="00320DC7"/>
    <w:rsid w:val="0032110B"/>
    <w:rsid w:val="003215F1"/>
    <w:rsid w:val="00321A0E"/>
    <w:rsid w:val="00321E67"/>
    <w:rsid w:val="00321FEF"/>
    <w:rsid w:val="00322D8B"/>
    <w:rsid w:val="003230F1"/>
    <w:rsid w:val="0032337C"/>
    <w:rsid w:val="0032441B"/>
    <w:rsid w:val="003244D1"/>
    <w:rsid w:val="00324CDB"/>
    <w:rsid w:val="00325B99"/>
    <w:rsid w:val="00326021"/>
    <w:rsid w:val="003278FB"/>
    <w:rsid w:val="003309A2"/>
    <w:rsid w:val="00331E2C"/>
    <w:rsid w:val="003320ED"/>
    <w:rsid w:val="003324E0"/>
    <w:rsid w:val="00332900"/>
    <w:rsid w:val="00332928"/>
    <w:rsid w:val="003333C0"/>
    <w:rsid w:val="0033463A"/>
    <w:rsid w:val="00334E0B"/>
    <w:rsid w:val="00334F3F"/>
    <w:rsid w:val="003350E5"/>
    <w:rsid w:val="003364D4"/>
    <w:rsid w:val="00336875"/>
    <w:rsid w:val="00337677"/>
    <w:rsid w:val="00337988"/>
    <w:rsid w:val="00337F21"/>
    <w:rsid w:val="00340BF6"/>
    <w:rsid w:val="00341121"/>
    <w:rsid w:val="00341B75"/>
    <w:rsid w:val="00341D80"/>
    <w:rsid w:val="00342380"/>
    <w:rsid w:val="00343099"/>
    <w:rsid w:val="00343C53"/>
    <w:rsid w:val="00343D3F"/>
    <w:rsid w:val="00344FCB"/>
    <w:rsid w:val="0034523B"/>
    <w:rsid w:val="003466AD"/>
    <w:rsid w:val="00347054"/>
    <w:rsid w:val="00347873"/>
    <w:rsid w:val="00347CAC"/>
    <w:rsid w:val="00347EB2"/>
    <w:rsid w:val="003501EC"/>
    <w:rsid w:val="00350AFB"/>
    <w:rsid w:val="00350F38"/>
    <w:rsid w:val="0035274B"/>
    <w:rsid w:val="003527CF"/>
    <w:rsid w:val="003536C1"/>
    <w:rsid w:val="00353987"/>
    <w:rsid w:val="0035635D"/>
    <w:rsid w:val="003563DC"/>
    <w:rsid w:val="00356892"/>
    <w:rsid w:val="00356899"/>
    <w:rsid w:val="00356BA0"/>
    <w:rsid w:val="00356C4A"/>
    <w:rsid w:val="003570BB"/>
    <w:rsid w:val="0035760F"/>
    <w:rsid w:val="00357E3F"/>
    <w:rsid w:val="00357F92"/>
    <w:rsid w:val="0036064B"/>
    <w:rsid w:val="00360CD0"/>
    <w:rsid w:val="00360E64"/>
    <w:rsid w:val="00362568"/>
    <w:rsid w:val="00362738"/>
    <w:rsid w:val="003627E9"/>
    <w:rsid w:val="00363488"/>
    <w:rsid w:val="003638C8"/>
    <w:rsid w:val="00363F28"/>
    <w:rsid w:val="00364262"/>
    <w:rsid w:val="003645D7"/>
    <w:rsid w:val="0036497A"/>
    <w:rsid w:val="00364C6A"/>
    <w:rsid w:val="00364F60"/>
    <w:rsid w:val="003657AF"/>
    <w:rsid w:val="00366581"/>
    <w:rsid w:val="00366EBA"/>
    <w:rsid w:val="00367340"/>
    <w:rsid w:val="00367644"/>
    <w:rsid w:val="003678BD"/>
    <w:rsid w:val="00367BE1"/>
    <w:rsid w:val="003701D1"/>
    <w:rsid w:val="003707D3"/>
    <w:rsid w:val="00371EB3"/>
    <w:rsid w:val="00372D8C"/>
    <w:rsid w:val="00373587"/>
    <w:rsid w:val="003735BE"/>
    <w:rsid w:val="003739E3"/>
    <w:rsid w:val="003745C3"/>
    <w:rsid w:val="003745F9"/>
    <w:rsid w:val="00375141"/>
    <w:rsid w:val="0037515F"/>
    <w:rsid w:val="0037519C"/>
    <w:rsid w:val="003757E9"/>
    <w:rsid w:val="00375852"/>
    <w:rsid w:val="00375EDA"/>
    <w:rsid w:val="0037698A"/>
    <w:rsid w:val="003801B7"/>
    <w:rsid w:val="00380683"/>
    <w:rsid w:val="003807FC"/>
    <w:rsid w:val="00380E2C"/>
    <w:rsid w:val="003810CA"/>
    <w:rsid w:val="003814E5"/>
    <w:rsid w:val="00381B4C"/>
    <w:rsid w:val="00382507"/>
    <w:rsid w:val="00382884"/>
    <w:rsid w:val="00383123"/>
    <w:rsid w:val="00383682"/>
    <w:rsid w:val="00383B7D"/>
    <w:rsid w:val="00383DA1"/>
    <w:rsid w:val="00383DBB"/>
    <w:rsid w:val="0038447A"/>
    <w:rsid w:val="00384511"/>
    <w:rsid w:val="00385BF6"/>
    <w:rsid w:val="00386332"/>
    <w:rsid w:val="00386A4B"/>
    <w:rsid w:val="00387386"/>
    <w:rsid w:val="00387D19"/>
    <w:rsid w:val="003905F3"/>
    <w:rsid w:val="003917CB"/>
    <w:rsid w:val="003924B2"/>
    <w:rsid w:val="003926AA"/>
    <w:rsid w:val="00392950"/>
    <w:rsid w:val="00392A42"/>
    <w:rsid w:val="00393B44"/>
    <w:rsid w:val="00396C61"/>
    <w:rsid w:val="00397CCB"/>
    <w:rsid w:val="003A004F"/>
    <w:rsid w:val="003A06AE"/>
    <w:rsid w:val="003A1358"/>
    <w:rsid w:val="003A1AEF"/>
    <w:rsid w:val="003A1C0C"/>
    <w:rsid w:val="003A1CE2"/>
    <w:rsid w:val="003A1D35"/>
    <w:rsid w:val="003A226A"/>
    <w:rsid w:val="003A261D"/>
    <w:rsid w:val="003A2642"/>
    <w:rsid w:val="003A30C5"/>
    <w:rsid w:val="003A38AF"/>
    <w:rsid w:val="003A3EA1"/>
    <w:rsid w:val="003A4085"/>
    <w:rsid w:val="003A40A6"/>
    <w:rsid w:val="003A414C"/>
    <w:rsid w:val="003A4962"/>
    <w:rsid w:val="003A4A87"/>
    <w:rsid w:val="003A4C43"/>
    <w:rsid w:val="003A4ECC"/>
    <w:rsid w:val="003A4F1C"/>
    <w:rsid w:val="003A5098"/>
    <w:rsid w:val="003A63E2"/>
    <w:rsid w:val="003A6818"/>
    <w:rsid w:val="003A6854"/>
    <w:rsid w:val="003A6E55"/>
    <w:rsid w:val="003A799A"/>
    <w:rsid w:val="003B02AC"/>
    <w:rsid w:val="003B02FC"/>
    <w:rsid w:val="003B06ED"/>
    <w:rsid w:val="003B07C4"/>
    <w:rsid w:val="003B095F"/>
    <w:rsid w:val="003B27A7"/>
    <w:rsid w:val="003B360F"/>
    <w:rsid w:val="003B374F"/>
    <w:rsid w:val="003B3BF5"/>
    <w:rsid w:val="003B681C"/>
    <w:rsid w:val="003B713D"/>
    <w:rsid w:val="003C0AF4"/>
    <w:rsid w:val="003C130A"/>
    <w:rsid w:val="003C17B4"/>
    <w:rsid w:val="003C1904"/>
    <w:rsid w:val="003C1B8E"/>
    <w:rsid w:val="003C1DE9"/>
    <w:rsid w:val="003C2D1E"/>
    <w:rsid w:val="003C3C77"/>
    <w:rsid w:val="003C3F6F"/>
    <w:rsid w:val="003C4172"/>
    <w:rsid w:val="003C45CD"/>
    <w:rsid w:val="003C4811"/>
    <w:rsid w:val="003C4C04"/>
    <w:rsid w:val="003C4CA3"/>
    <w:rsid w:val="003C4D7F"/>
    <w:rsid w:val="003C5391"/>
    <w:rsid w:val="003C5768"/>
    <w:rsid w:val="003C5B1C"/>
    <w:rsid w:val="003C6441"/>
    <w:rsid w:val="003C6CC8"/>
    <w:rsid w:val="003C6D1A"/>
    <w:rsid w:val="003C6E43"/>
    <w:rsid w:val="003C6E91"/>
    <w:rsid w:val="003C70CF"/>
    <w:rsid w:val="003C7222"/>
    <w:rsid w:val="003C7BB8"/>
    <w:rsid w:val="003C7D32"/>
    <w:rsid w:val="003D0623"/>
    <w:rsid w:val="003D063A"/>
    <w:rsid w:val="003D0759"/>
    <w:rsid w:val="003D103F"/>
    <w:rsid w:val="003D16BE"/>
    <w:rsid w:val="003D1B89"/>
    <w:rsid w:val="003D28DD"/>
    <w:rsid w:val="003D2EE8"/>
    <w:rsid w:val="003D2F71"/>
    <w:rsid w:val="003D3570"/>
    <w:rsid w:val="003D36E6"/>
    <w:rsid w:val="003D438B"/>
    <w:rsid w:val="003D4585"/>
    <w:rsid w:val="003D54FA"/>
    <w:rsid w:val="003D5B65"/>
    <w:rsid w:val="003D6541"/>
    <w:rsid w:val="003D66EB"/>
    <w:rsid w:val="003D6838"/>
    <w:rsid w:val="003D6D1F"/>
    <w:rsid w:val="003D716B"/>
    <w:rsid w:val="003D7698"/>
    <w:rsid w:val="003E0222"/>
    <w:rsid w:val="003E0E5A"/>
    <w:rsid w:val="003E149A"/>
    <w:rsid w:val="003E1A36"/>
    <w:rsid w:val="003E1AF7"/>
    <w:rsid w:val="003E22F9"/>
    <w:rsid w:val="003E2DD5"/>
    <w:rsid w:val="003E316D"/>
    <w:rsid w:val="003E34C7"/>
    <w:rsid w:val="003E3DD4"/>
    <w:rsid w:val="003E49EB"/>
    <w:rsid w:val="003E4CC9"/>
    <w:rsid w:val="003E5A59"/>
    <w:rsid w:val="003E5D3B"/>
    <w:rsid w:val="003E6435"/>
    <w:rsid w:val="003E6A24"/>
    <w:rsid w:val="003E6FE2"/>
    <w:rsid w:val="003E705F"/>
    <w:rsid w:val="003E7488"/>
    <w:rsid w:val="003E7A13"/>
    <w:rsid w:val="003F03E6"/>
    <w:rsid w:val="003F06FD"/>
    <w:rsid w:val="003F0BB2"/>
    <w:rsid w:val="003F0D02"/>
    <w:rsid w:val="003F129A"/>
    <w:rsid w:val="003F1537"/>
    <w:rsid w:val="003F1645"/>
    <w:rsid w:val="003F18E2"/>
    <w:rsid w:val="003F1A77"/>
    <w:rsid w:val="003F1BFC"/>
    <w:rsid w:val="003F1E8D"/>
    <w:rsid w:val="003F2400"/>
    <w:rsid w:val="003F2405"/>
    <w:rsid w:val="003F31F2"/>
    <w:rsid w:val="003F3B11"/>
    <w:rsid w:val="003F40A0"/>
    <w:rsid w:val="003F4ADF"/>
    <w:rsid w:val="003F62C6"/>
    <w:rsid w:val="003F6BD7"/>
    <w:rsid w:val="0040016B"/>
    <w:rsid w:val="004004D3"/>
    <w:rsid w:val="00400753"/>
    <w:rsid w:val="00400963"/>
    <w:rsid w:val="004011D8"/>
    <w:rsid w:val="0040163E"/>
    <w:rsid w:val="00401F41"/>
    <w:rsid w:val="00402001"/>
    <w:rsid w:val="004036C9"/>
    <w:rsid w:val="004037E8"/>
    <w:rsid w:val="00403928"/>
    <w:rsid w:val="004040A8"/>
    <w:rsid w:val="004041C4"/>
    <w:rsid w:val="00405114"/>
    <w:rsid w:val="00405AF5"/>
    <w:rsid w:val="004074F8"/>
    <w:rsid w:val="00407632"/>
    <w:rsid w:val="004109D2"/>
    <w:rsid w:val="00410BE5"/>
    <w:rsid w:val="00410C28"/>
    <w:rsid w:val="00410D44"/>
    <w:rsid w:val="00411BE0"/>
    <w:rsid w:val="00411CE0"/>
    <w:rsid w:val="004120C1"/>
    <w:rsid w:val="0041219E"/>
    <w:rsid w:val="0041232E"/>
    <w:rsid w:val="00412A52"/>
    <w:rsid w:val="00412DDE"/>
    <w:rsid w:val="004134B3"/>
    <w:rsid w:val="00413F7E"/>
    <w:rsid w:val="00414807"/>
    <w:rsid w:val="00415ED4"/>
    <w:rsid w:val="004162C3"/>
    <w:rsid w:val="004165C8"/>
    <w:rsid w:val="00416EFC"/>
    <w:rsid w:val="00416F7B"/>
    <w:rsid w:val="0041701C"/>
    <w:rsid w:val="00420051"/>
    <w:rsid w:val="004208E7"/>
    <w:rsid w:val="00420C31"/>
    <w:rsid w:val="004221C3"/>
    <w:rsid w:val="00422350"/>
    <w:rsid w:val="0042299E"/>
    <w:rsid w:val="00422BFA"/>
    <w:rsid w:val="00422F09"/>
    <w:rsid w:val="00422F72"/>
    <w:rsid w:val="0042343D"/>
    <w:rsid w:val="004238B5"/>
    <w:rsid w:val="0042414F"/>
    <w:rsid w:val="004242F1"/>
    <w:rsid w:val="00424415"/>
    <w:rsid w:val="0042487B"/>
    <w:rsid w:val="0042510E"/>
    <w:rsid w:val="00425671"/>
    <w:rsid w:val="00425675"/>
    <w:rsid w:val="004267E0"/>
    <w:rsid w:val="00426A9A"/>
    <w:rsid w:val="0042747D"/>
    <w:rsid w:val="0042778B"/>
    <w:rsid w:val="00427C49"/>
    <w:rsid w:val="004300A0"/>
    <w:rsid w:val="0043031A"/>
    <w:rsid w:val="00430CE9"/>
    <w:rsid w:val="004315EE"/>
    <w:rsid w:val="00431821"/>
    <w:rsid w:val="00431927"/>
    <w:rsid w:val="00431E13"/>
    <w:rsid w:val="00432282"/>
    <w:rsid w:val="004323CD"/>
    <w:rsid w:val="00432A6B"/>
    <w:rsid w:val="00432D16"/>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3A29"/>
    <w:rsid w:val="00444678"/>
    <w:rsid w:val="00444831"/>
    <w:rsid w:val="00444983"/>
    <w:rsid w:val="00444F78"/>
    <w:rsid w:val="0044550D"/>
    <w:rsid w:val="00446618"/>
    <w:rsid w:val="00446672"/>
    <w:rsid w:val="0044669D"/>
    <w:rsid w:val="00446FB6"/>
    <w:rsid w:val="0045024A"/>
    <w:rsid w:val="004509F6"/>
    <w:rsid w:val="00451F36"/>
    <w:rsid w:val="00452165"/>
    <w:rsid w:val="00453394"/>
    <w:rsid w:val="004534D7"/>
    <w:rsid w:val="00453DFA"/>
    <w:rsid w:val="00453FE3"/>
    <w:rsid w:val="00454526"/>
    <w:rsid w:val="0045464B"/>
    <w:rsid w:val="00454A17"/>
    <w:rsid w:val="00454ABC"/>
    <w:rsid w:val="00454CCC"/>
    <w:rsid w:val="00455190"/>
    <w:rsid w:val="00455328"/>
    <w:rsid w:val="00455B43"/>
    <w:rsid w:val="004569E0"/>
    <w:rsid w:val="0045787F"/>
    <w:rsid w:val="00457CBC"/>
    <w:rsid w:val="00457ED3"/>
    <w:rsid w:val="00460021"/>
    <w:rsid w:val="00460590"/>
    <w:rsid w:val="0046060C"/>
    <w:rsid w:val="0046081F"/>
    <w:rsid w:val="00460981"/>
    <w:rsid w:val="00460D1A"/>
    <w:rsid w:val="00461B73"/>
    <w:rsid w:val="00462619"/>
    <w:rsid w:val="004627B3"/>
    <w:rsid w:val="004631EC"/>
    <w:rsid w:val="00464520"/>
    <w:rsid w:val="00464F27"/>
    <w:rsid w:val="00465756"/>
    <w:rsid w:val="00466455"/>
    <w:rsid w:val="004664A1"/>
    <w:rsid w:val="00466F11"/>
    <w:rsid w:val="004676E2"/>
    <w:rsid w:val="004677AD"/>
    <w:rsid w:val="00467FA8"/>
    <w:rsid w:val="004703D1"/>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5119"/>
    <w:rsid w:val="004758BD"/>
    <w:rsid w:val="00475B4F"/>
    <w:rsid w:val="004762DD"/>
    <w:rsid w:val="00476E05"/>
    <w:rsid w:val="0047733E"/>
    <w:rsid w:val="0047737D"/>
    <w:rsid w:val="00477643"/>
    <w:rsid w:val="0048071D"/>
    <w:rsid w:val="00480933"/>
    <w:rsid w:val="00480953"/>
    <w:rsid w:val="00480B01"/>
    <w:rsid w:val="00480C04"/>
    <w:rsid w:val="004814D7"/>
    <w:rsid w:val="004815C8"/>
    <w:rsid w:val="00481D50"/>
    <w:rsid w:val="004820AA"/>
    <w:rsid w:val="004820E4"/>
    <w:rsid w:val="0048269E"/>
    <w:rsid w:val="004835E4"/>
    <w:rsid w:val="0048379E"/>
    <w:rsid w:val="00483AE7"/>
    <w:rsid w:val="00483B4A"/>
    <w:rsid w:val="00483B93"/>
    <w:rsid w:val="00483CE2"/>
    <w:rsid w:val="0048412F"/>
    <w:rsid w:val="0048424A"/>
    <w:rsid w:val="00484288"/>
    <w:rsid w:val="00484778"/>
    <w:rsid w:val="00484EA9"/>
    <w:rsid w:val="004851FE"/>
    <w:rsid w:val="00485DB2"/>
    <w:rsid w:val="00485E90"/>
    <w:rsid w:val="0048681D"/>
    <w:rsid w:val="00486F13"/>
    <w:rsid w:val="0048714D"/>
    <w:rsid w:val="00487410"/>
    <w:rsid w:val="00487DEC"/>
    <w:rsid w:val="00490473"/>
    <w:rsid w:val="00490AC4"/>
    <w:rsid w:val="00490E2D"/>
    <w:rsid w:val="00491A07"/>
    <w:rsid w:val="0049255E"/>
    <w:rsid w:val="0049260F"/>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3D84"/>
    <w:rsid w:val="004A461B"/>
    <w:rsid w:val="004A7485"/>
    <w:rsid w:val="004A7CF1"/>
    <w:rsid w:val="004B0AB6"/>
    <w:rsid w:val="004B0EEF"/>
    <w:rsid w:val="004B16DA"/>
    <w:rsid w:val="004B1C94"/>
    <w:rsid w:val="004B1EC1"/>
    <w:rsid w:val="004B22EE"/>
    <w:rsid w:val="004B2CE4"/>
    <w:rsid w:val="004B3189"/>
    <w:rsid w:val="004B329D"/>
    <w:rsid w:val="004B3939"/>
    <w:rsid w:val="004B482A"/>
    <w:rsid w:val="004B49FD"/>
    <w:rsid w:val="004B4DDA"/>
    <w:rsid w:val="004B4FE2"/>
    <w:rsid w:val="004B5B03"/>
    <w:rsid w:val="004B62F5"/>
    <w:rsid w:val="004B6ECD"/>
    <w:rsid w:val="004B748A"/>
    <w:rsid w:val="004B75B7"/>
    <w:rsid w:val="004B75DF"/>
    <w:rsid w:val="004B7DA1"/>
    <w:rsid w:val="004B7F14"/>
    <w:rsid w:val="004C0356"/>
    <w:rsid w:val="004C0F02"/>
    <w:rsid w:val="004C16D7"/>
    <w:rsid w:val="004C1BE2"/>
    <w:rsid w:val="004C1D54"/>
    <w:rsid w:val="004C2738"/>
    <w:rsid w:val="004C2AA5"/>
    <w:rsid w:val="004C2AF8"/>
    <w:rsid w:val="004C35DE"/>
    <w:rsid w:val="004C372E"/>
    <w:rsid w:val="004C4E81"/>
    <w:rsid w:val="004C5188"/>
    <w:rsid w:val="004C5FD6"/>
    <w:rsid w:val="004C6860"/>
    <w:rsid w:val="004C6B24"/>
    <w:rsid w:val="004C6CA9"/>
    <w:rsid w:val="004C7144"/>
    <w:rsid w:val="004D0F63"/>
    <w:rsid w:val="004D0FE6"/>
    <w:rsid w:val="004D13C7"/>
    <w:rsid w:val="004D1AD3"/>
    <w:rsid w:val="004D204B"/>
    <w:rsid w:val="004D218B"/>
    <w:rsid w:val="004D23E7"/>
    <w:rsid w:val="004D2A8A"/>
    <w:rsid w:val="004D2CD6"/>
    <w:rsid w:val="004D2DDB"/>
    <w:rsid w:val="004D34F9"/>
    <w:rsid w:val="004D3BF1"/>
    <w:rsid w:val="004D4889"/>
    <w:rsid w:val="004D4CFF"/>
    <w:rsid w:val="004D4D20"/>
    <w:rsid w:val="004D5058"/>
    <w:rsid w:val="004D50F4"/>
    <w:rsid w:val="004D541F"/>
    <w:rsid w:val="004D59A5"/>
    <w:rsid w:val="004D5DE4"/>
    <w:rsid w:val="004D5E69"/>
    <w:rsid w:val="004D68F9"/>
    <w:rsid w:val="004D7898"/>
    <w:rsid w:val="004D7C95"/>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264B"/>
    <w:rsid w:val="004F3748"/>
    <w:rsid w:val="004F3E80"/>
    <w:rsid w:val="004F4AAA"/>
    <w:rsid w:val="004F5851"/>
    <w:rsid w:val="004F5EE6"/>
    <w:rsid w:val="004F61F5"/>
    <w:rsid w:val="004F689E"/>
    <w:rsid w:val="004F762E"/>
    <w:rsid w:val="00500308"/>
    <w:rsid w:val="00500440"/>
    <w:rsid w:val="00501431"/>
    <w:rsid w:val="00501740"/>
    <w:rsid w:val="00502095"/>
    <w:rsid w:val="005020BE"/>
    <w:rsid w:val="00502BCC"/>
    <w:rsid w:val="005031F7"/>
    <w:rsid w:val="00504CAE"/>
    <w:rsid w:val="00504FEB"/>
    <w:rsid w:val="00505999"/>
    <w:rsid w:val="00505F07"/>
    <w:rsid w:val="00506C4B"/>
    <w:rsid w:val="0050749F"/>
    <w:rsid w:val="005076BB"/>
    <w:rsid w:val="00507884"/>
    <w:rsid w:val="00507A5C"/>
    <w:rsid w:val="005105B3"/>
    <w:rsid w:val="00510914"/>
    <w:rsid w:val="00510CD7"/>
    <w:rsid w:val="00510FBB"/>
    <w:rsid w:val="0051109A"/>
    <w:rsid w:val="0051126F"/>
    <w:rsid w:val="005118F8"/>
    <w:rsid w:val="00511F0D"/>
    <w:rsid w:val="00512179"/>
    <w:rsid w:val="00512DBE"/>
    <w:rsid w:val="005134DC"/>
    <w:rsid w:val="005145AA"/>
    <w:rsid w:val="005146C3"/>
    <w:rsid w:val="00514756"/>
    <w:rsid w:val="00514D73"/>
    <w:rsid w:val="00514E5C"/>
    <w:rsid w:val="00515562"/>
    <w:rsid w:val="005155D6"/>
    <w:rsid w:val="0051580D"/>
    <w:rsid w:val="005161B2"/>
    <w:rsid w:val="0051681B"/>
    <w:rsid w:val="00517A00"/>
    <w:rsid w:val="005203F9"/>
    <w:rsid w:val="005204C1"/>
    <w:rsid w:val="0052120D"/>
    <w:rsid w:val="0052122E"/>
    <w:rsid w:val="005215C0"/>
    <w:rsid w:val="00521A50"/>
    <w:rsid w:val="00524864"/>
    <w:rsid w:val="00524EEC"/>
    <w:rsid w:val="00525991"/>
    <w:rsid w:val="00525AB2"/>
    <w:rsid w:val="0052608E"/>
    <w:rsid w:val="00526C21"/>
    <w:rsid w:val="00527E8D"/>
    <w:rsid w:val="005305EA"/>
    <w:rsid w:val="00530996"/>
    <w:rsid w:val="00530F77"/>
    <w:rsid w:val="00530FE1"/>
    <w:rsid w:val="00531047"/>
    <w:rsid w:val="005332C1"/>
    <w:rsid w:val="00533765"/>
    <w:rsid w:val="0053389F"/>
    <w:rsid w:val="00534436"/>
    <w:rsid w:val="005345DD"/>
    <w:rsid w:val="0053487A"/>
    <w:rsid w:val="00534A0D"/>
    <w:rsid w:val="00534CFE"/>
    <w:rsid w:val="00534FAF"/>
    <w:rsid w:val="005353F0"/>
    <w:rsid w:val="00535498"/>
    <w:rsid w:val="00535D3E"/>
    <w:rsid w:val="005365AB"/>
    <w:rsid w:val="005370B3"/>
    <w:rsid w:val="0053722F"/>
    <w:rsid w:val="005373CC"/>
    <w:rsid w:val="00537C09"/>
    <w:rsid w:val="00537F52"/>
    <w:rsid w:val="005400EB"/>
    <w:rsid w:val="005402DC"/>
    <w:rsid w:val="0054057E"/>
    <w:rsid w:val="0054085D"/>
    <w:rsid w:val="00540C7E"/>
    <w:rsid w:val="00540CE5"/>
    <w:rsid w:val="00541762"/>
    <w:rsid w:val="005418B7"/>
    <w:rsid w:val="00541DAE"/>
    <w:rsid w:val="005428A1"/>
    <w:rsid w:val="00542961"/>
    <w:rsid w:val="00543905"/>
    <w:rsid w:val="00544887"/>
    <w:rsid w:val="00544AB7"/>
    <w:rsid w:val="00544C58"/>
    <w:rsid w:val="00544FCB"/>
    <w:rsid w:val="00545206"/>
    <w:rsid w:val="005453BE"/>
    <w:rsid w:val="005458D3"/>
    <w:rsid w:val="005463E9"/>
    <w:rsid w:val="00550C81"/>
    <w:rsid w:val="00550C9D"/>
    <w:rsid w:val="0055128E"/>
    <w:rsid w:val="0055142B"/>
    <w:rsid w:val="00551591"/>
    <w:rsid w:val="00551713"/>
    <w:rsid w:val="005517F3"/>
    <w:rsid w:val="00551863"/>
    <w:rsid w:val="0055223D"/>
    <w:rsid w:val="00552DD8"/>
    <w:rsid w:val="0055344D"/>
    <w:rsid w:val="00553591"/>
    <w:rsid w:val="00554311"/>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97"/>
    <w:rsid w:val="005634BD"/>
    <w:rsid w:val="00563D58"/>
    <w:rsid w:val="00564CFC"/>
    <w:rsid w:val="00565333"/>
    <w:rsid w:val="005659E7"/>
    <w:rsid w:val="00565B9E"/>
    <w:rsid w:val="00565C27"/>
    <w:rsid w:val="00565D55"/>
    <w:rsid w:val="005677DD"/>
    <w:rsid w:val="0057083A"/>
    <w:rsid w:val="0057092A"/>
    <w:rsid w:val="0057094C"/>
    <w:rsid w:val="00570A25"/>
    <w:rsid w:val="00571884"/>
    <w:rsid w:val="00571B0E"/>
    <w:rsid w:val="00571F83"/>
    <w:rsid w:val="005726F5"/>
    <w:rsid w:val="00572AAE"/>
    <w:rsid w:val="00573F18"/>
    <w:rsid w:val="005740DE"/>
    <w:rsid w:val="005758E8"/>
    <w:rsid w:val="00575A75"/>
    <w:rsid w:val="00575B9B"/>
    <w:rsid w:val="00575E27"/>
    <w:rsid w:val="0057650D"/>
    <w:rsid w:val="0057703E"/>
    <w:rsid w:val="00577B04"/>
    <w:rsid w:val="005801A8"/>
    <w:rsid w:val="005801FB"/>
    <w:rsid w:val="005803D7"/>
    <w:rsid w:val="00580AD3"/>
    <w:rsid w:val="0058137F"/>
    <w:rsid w:val="00581FFD"/>
    <w:rsid w:val="00582BF8"/>
    <w:rsid w:val="00582C2D"/>
    <w:rsid w:val="0058338F"/>
    <w:rsid w:val="005833C2"/>
    <w:rsid w:val="00583F4C"/>
    <w:rsid w:val="005842EC"/>
    <w:rsid w:val="00584A96"/>
    <w:rsid w:val="00584EB5"/>
    <w:rsid w:val="00585171"/>
    <w:rsid w:val="00585A00"/>
    <w:rsid w:val="00586B4A"/>
    <w:rsid w:val="00587BCE"/>
    <w:rsid w:val="00587C38"/>
    <w:rsid w:val="00590D84"/>
    <w:rsid w:val="0059241F"/>
    <w:rsid w:val="00592B27"/>
    <w:rsid w:val="00592D74"/>
    <w:rsid w:val="00593222"/>
    <w:rsid w:val="00593644"/>
    <w:rsid w:val="0059643D"/>
    <w:rsid w:val="00596977"/>
    <w:rsid w:val="0059697F"/>
    <w:rsid w:val="00597B2D"/>
    <w:rsid w:val="00597DBE"/>
    <w:rsid w:val="00597EEC"/>
    <w:rsid w:val="005A0199"/>
    <w:rsid w:val="005A01FB"/>
    <w:rsid w:val="005A02B9"/>
    <w:rsid w:val="005A06E0"/>
    <w:rsid w:val="005A0A5C"/>
    <w:rsid w:val="005A0BA9"/>
    <w:rsid w:val="005A1A4A"/>
    <w:rsid w:val="005A215F"/>
    <w:rsid w:val="005A235F"/>
    <w:rsid w:val="005A2D9D"/>
    <w:rsid w:val="005A3574"/>
    <w:rsid w:val="005A38F6"/>
    <w:rsid w:val="005A3FDA"/>
    <w:rsid w:val="005A57E4"/>
    <w:rsid w:val="005A5BCD"/>
    <w:rsid w:val="005A60DE"/>
    <w:rsid w:val="005A6244"/>
    <w:rsid w:val="005A67CF"/>
    <w:rsid w:val="005A6BB0"/>
    <w:rsid w:val="005A70E1"/>
    <w:rsid w:val="005A72C3"/>
    <w:rsid w:val="005A75C4"/>
    <w:rsid w:val="005A7607"/>
    <w:rsid w:val="005A794C"/>
    <w:rsid w:val="005A79CB"/>
    <w:rsid w:val="005A79D8"/>
    <w:rsid w:val="005B0631"/>
    <w:rsid w:val="005B0B61"/>
    <w:rsid w:val="005B1D62"/>
    <w:rsid w:val="005B247C"/>
    <w:rsid w:val="005B275D"/>
    <w:rsid w:val="005B2778"/>
    <w:rsid w:val="005B2C57"/>
    <w:rsid w:val="005B383F"/>
    <w:rsid w:val="005B4372"/>
    <w:rsid w:val="005B45FA"/>
    <w:rsid w:val="005B4917"/>
    <w:rsid w:val="005B52FD"/>
    <w:rsid w:val="005B549D"/>
    <w:rsid w:val="005B5717"/>
    <w:rsid w:val="005B5FC2"/>
    <w:rsid w:val="005B70B1"/>
    <w:rsid w:val="005B747A"/>
    <w:rsid w:val="005B782B"/>
    <w:rsid w:val="005B7CC8"/>
    <w:rsid w:val="005C0773"/>
    <w:rsid w:val="005C106F"/>
    <w:rsid w:val="005C1535"/>
    <w:rsid w:val="005C2DCD"/>
    <w:rsid w:val="005C3474"/>
    <w:rsid w:val="005C37DA"/>
    <w:rsid w:val="005C37F3"/>
    <w:rsid w:val="005C39D2"/>
    <w:rsid w:val="005C5465"/>
    <w:rsid w:val="005C5A4C"/>
    <w:rsid w:val="005C5FA5"/>
    <w:rsid w:val="005C627B"/>
    <w:rsid w:val="005C66C3"/>
    <w:rsid w:val="005C6E1C"/>
    <w:rsid w:val="005C6E8C"/>
    <w:rsid w:val="005C6FCB"/>
    <w:rsid w:val="005C70BD"/>
    <w:rsid w:val="005C7876"/>
    <w:rsid w:val="005C7CB3"/>
    <w:rsid w:val="005D0148"/>
    <w:rsid w:val="005D0569"/>
    <w:rsid w:val="005D0576"/>
    <w:rsid w:val="005D0FF3"/>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31B"/>
    <w:rsid w:val="005D7669"/>
    <w:rsid w:val="005D7CAF"/>
    <w:rsid w:val="005D7D85"/>
    <w:rsid w:val="005E02DC"/>
    <w:rsid w:val="005E1838"/>
    <w:rsid w:val="005E1D09"/>
    <w:rsid w:val="005E1DEB"/>
    <w:rsid w:val="005E2413"/>
    <w:rsid w:val="005E248D"/>
    <w:rsid w:val="005E250A"/>
    <w:rsid w:val="005E25E0"/>
    <w:rsid w:val="005E2715"/>
    <w:rsid w:val="005E2A5A"/>
    <w:rsid w:val="005E2C44"/>
    <w:rsid w:val="005E3493"/>
    <w:rsid w:val="005E390D"/>
    <w:rsid w:val="005E3E4C"/>
    <w:rsid w:val="005E4065"/>
    <w:rsid w:val="005E4651"/>
    <w:rsid w:val="005E4812"/>
    <w:rsid w:val="005E53B3"/>
    <w:rsid w:val="005E5545"/>
    <w:rsid w:val="005E57B7"/>
    <w:rsid w:val="005E5F07"/>
    <w:rsid w:val="005E68D3"/>
    <w:rsid w:val="005E6F86"/>
    <w:rsid w:val="005E72EE"/>
    <w:rsid w:val="005E7440"/>
    <w:rsid w:val="005E75F4"/>
    <w:rsid w:val="005E7B9E"/>
    <w:rsid w:val="005F01AF"/>
    <w:rsid w:val="005F052D"/>
    <w:rsid w:val="005F09C6"/>
    <w:rsid w:val="005F10B3"/>
    <w:rsid w:val="005F157F"/>
    <w:rsid w:val="005F19AE"/>
    <w:rsid w:val="005F1C47"/>
    <w:rsid w:val="005F3280"/>
    <w:rsid w:val="005F3A0F"/>
    <w:rsid w:val="005F48B1"/>
    <w:rsid w:val="005F4A8E"/>
    <w:rsid w:val="005F509F"/>
    <w:rsid w:val="005F5C35"/>
    <w:rsid w:val="005F60A7"/>
    <w:rsid w:val="005F6A73"/>
    <w:rsid w:val="005F7089"/>
    <w:rsid w:val="005F758B"/>
    <w:rsid w:val="005F7C78"/>
    <w:rsid w:val="006003E1"/>
    <w:rsid w:val="00600409"/>
    <w:rsid w:val="00600EF9"/>
    <w:rsid w:val="00601005"/>
    <w:rsid w:val="0060112A"/>
    <w:rsid w:val="00602401"/>
    <w:rsid w:val="00602BA6"/>
    <w:rsid w:val="00602F9E"/>
    <w:rsid w:val="00603EBE"/>
    <w:rsid w:val="0060426B"/>
    <w:rsid w:val="006042DE"/>
    <w:rsid w:val="00604AB8"/>
    <w:rsid w:val="00604BAC"/>
    <w:rsid w:val="00605073"/>
    <w:rsid w:val="00605CA4"/>
    <w:rsid w:val="00605F28"/>
    <w:rsid w:val="006061CE"/>
    <w:rsid w:val="00606299"/>
    <w:rsid w:val="006075F4"/>
    <w:rsid w:val="00607835"/>
    <w:rsid w:val="00607BF2"/>
    <w:rsid w:val="00607ECA"/>
    <w:rsid w:val="00610135"/>
    <w:rsid w:val="0061114D"/>
    <w:rsid w:val="00611667"/>
    <w:rsid w:val="00611B6E"/>
    <w:rsid w:val="006125D5"/>
    <w:rsid w:val="00612EE2"/>
    <w:rsid w:val="00613AFE"/>
    <w:rsid w:val="00614117"/>
    <w:rsid w:val="00614F7D"/>
    <w:rsid w:val="0061501D"/>
    <w:rsid w:val="00615F57"/>
    <w:rsid w:val="0061627F"/>
    <w:rsid w:val="00616605"/>
    <w:rsid w:val="00616C66"/>
    <w:rsid w:val="00616CAC"/>
    <w:rsid w:val="00616CBA"/>
    <w:rsid w:val="00616E51"/>
    <w:rsid w:val="00617384"/>
    <w:rsid w:val="00617643"/>
    <w:rsid w:val="00621188"/>
    <w:rsid w:val="0062287E"/>
    <w:rsid w:val="00623F19"/>
    <w:rsid w:val="006244D1"/>
    <w:rsid w:val="006257ED"/>
    <w:rsid w:val="00627128"/>
    <w:rsid w:val="00627779"/>
    <w:rsid w:val="00627967"/>
    <w:rsid w:val="00627F33"/>
    <w:rsid w:val="00630479"/>
    <w:rsid w:val="0063058A"/>
    <w:rsid w:val="00630B41"/>
    <w:rsid w:val="00631943"/>
    <w:rsid w:val="0063241C"/>
    <w:rsid w:val="0063282F"/>
    <w:rsid w:val="006332D0"/>
    <w:rsid w:val="006336F2"/>
    <w:rsid w:val="0063439C"/>
    <w:rsid w:val="00635038"/>
    <w:rsid w:val="00635797"/>
    <w:rsid w:val="00635815"/>
    <w:rsid w:val="006359D9"/>
    <w:rsid w:val="00635C5D"/>
    <w:rsid w:val="0063649F"/>
    <w:rsid w:val="00636F27"/>
    <w:rsid w:val="00637BB3"/>
    <w:rsid w:val="00640BCB"/>
    <w:rsid w:val="00640C01"/>
    <w:rsid w:val="0064151D"/>
    <w:rsid w:val="0064251E"/>
    <w:rsid w:val="00642B05"/>
    <w:rsid w:val="0064384A"/>
    <w:rsid w:val="0064470F"/>
    <w:rsid w:val="0064472F"/>
    <w:rsid w:val="00645485"/>
    <w:rsid w:val="0064607F"/>
    <w:rsid w:val="006464D9"/>
    <w:rsid w:val="0064673C"/>
    <w:rsid w:val="006479E9"/>
    <w:rsid w:val="00647FB9"/>
    <w:rsid w:val="00650AEF"/>
    <w:rsid w:val="00650CE6"/>
    <w:rsid w:val="006512A1"/>
    <w:rsid w:val="00651523"/>
    <w:rsid w:val="00651837"/>
    <w:rsid w:val="00651892"/>
    <w:rsid w:val="00651A4B"/>
    <w:rsid w:val="00651B8F"/>
    <w:rsid w:val="00652555"/>
    <w:rsid w:val="00652581"/>
    <w:rsid w:val="0065301F"/>
    <w:rsid w:val="00653074"/>
    <w:rsid w:val="006530BC"/>
    <w:rsid w:val="006535C9"/>
    <w:rsid w:val="00653DA6"/>
    <w:rsid w:val="00654A9B"/>
    <w:rsid w:val="00654C9B"/>
    <w:rsid w:val="0065636C"/>
    <w:rsid w:val="00656CCB"/>
    <w:rsid w:val="0065731B"/>
    <w:rsid w:val="00657C80"/>
    <w:rsid w:val="00660BBB"/>
    <w:rsid w:val="00661091"/>
    <w:rsid w:val="00661BF5"/>
    <w:rsid w:val="00661DBE"/>
    <w:rsid w:val="00661FAA"/>
    <w:rsid w:val="0066284A"/>
    <w:rsid w:val="00662DE9"/>
    <w:rsid w:val="00663CEE"/>
    <w:rsid w:val="00663D18"/>
    <w:rsid w:val="00663D21"/>
    <w:rsid w:val="00663FAB"/>
    <w:rsid w:val="006646AE"/>
    <w:rsid w:val="00664A48"/>
    <w:rsid w:val="006653CB"/>
    <w:rsid w:val="006663D5"/>
    <w:rsid w:val="006666D7"/>
    <w:rsid w:val="00666B2C"/>
    <w:rsid w:val="00666D1D"/>
    <w:rsid w:val="00667010"/>
    <w:rsid w:val="00667188"/>
    <w:rsid w:val="006671AF"/>
    <w:rsid w:val="006679DD"/>
    <w:rsid w:val="00667CB1"/>
    <w:rsid w:val="00667F05"/>
    <w:rsid w:val="00670498"/>
    <w:rsid w:val="0067096B"/>
    <w:rsid w:val="00670F20"/>
    <w:rsid w:val="006714A1"/>
    <w:rsid w:val="00671AEF"/>
    <w:rsid w:val="00671CC9"/>
    <w:rsid w:val="00671EB8"/>
    <w:rsid w:val="006727D3"/>
    <w:rsid w:val="00672F3A"/>
    <w:rsid w:val="006734FD"/>
    <w:rsid w:val="006738C3"/>
    <w:rsid w:val="0067418A"/>
    <w:rsid w:val="00674233"/>
    <w:rsid w:val="00674559"/>
    <w:rsid w:val="00674756"/>
    <w:rsid w:val="006753D4"/>
    <w:rsid w:val="00675EB0"/>
    <w:rsid w:val="00675FB0"/>
    <w:rsid w:val="0067659A"/>
    <w:rsid w:val="00676DCC"/>
    <w:rsid w:val="006776A2"/>
    <w:rsid w:val="006777A7"/>
    <w:rsid w:val="00677AD6"/>
    <w:rsid w:val="00677D04"/>
    <w:rsid w:val="00681593"/>
    <w:rsid w:val="00681AC4"/>
    <w:rsid w:val="00682C60"/>
    <w:rsid w:val="00683937"/>
    <w:rsid w:val="0068430C"/>
    <w:rsid w:val="00684664"/>
    <w:rsid w:val="006850E9"/>
    <w:rsid w:val="006851E9"/>
    <w:rsid w:val="00686896"/>
    <w:rsid w:val="00686B66"/>
    <w:rsid w:val="006879AF"/>
    <w:rsid w:val="00690236"/>
    <w:rsid w:val="006907A4"/>
    <w:rsid w:val="00690DC1"/>
    <w:rsid w:val="00690DF0"/>
    <w:rsid w:val="00692254"/>
    <w:rsid w:val="006926AE"/>
    <w:rsid w:val="00693C24"/>
    <w:rsid w:val="00694755"/>
    <w:rsid w:val="00694BC2"/>
    <w:rsid w:val="00694D79"/>
    <w:rsid w:val="00694F64"/>
    <w:rsid w:val="00695056"/>
    <w:rsid w:val="00695237"/>
    <w:rsid w:val="00695808"/>
    <w:rsid w:val="00695AA4"/>
    <w:rsid w:val="00696791"/>
    <w:rsid w:val="00696F36"/>
    <w:rsid w:val="00696FAD"/>
    <w:rsid w:val="00696FDF"/>
    <w:rsid w:val="006976DC"/>
    <w:rsid w:val="006A02CC"/>
    <w:rsid w:val="006A05F3"/>
    <w:rsid w:val="006A0792"/>
    <w:rsid w:val="006A1707"/>
    <w:rsid w:val="006A183C"/>
    <w:rsid w:val="006A1F9C"/>
    <w:rsid w:val="006A2808"/>
    <w:rsid w:val="006A2819"/>
    <w:rsid w:val="006A424B"/>
    <w:rsid w:val="006A477D"/>
    <w:rsid w:val="006A6900"/>
    <w:rsid w:val="006A6D08"/>
    <w:rsid w:val="006A7EF7"/>
    <w:rsid w:val="006A7FD0"/>
    <w:rsid w:val="006B1456"/>
    <w:rsid w:val="006B2132"/>
    <w:rsid w:val="006B3011"/>
    <w:rsid w:val="006B30C2"/>
    <w:rsid w:val="006B31EC"/>
    <w:rsid w:val="006B46FB"/>
    <w:rsid w:val="006B47B9"/>
    <w:rsid w:val="006B48A9"/>
    <w:rsid w:val="006B493A"/>
    <w:rsid w:val="006B5703"/>
    <w:rsid w:val="006B590C"/>
    <w:rsid w:val="006B5E78"/>
    <w:rsid w:val="006B6C9E"/>
    <w:rsid w:val="006B789E"/>
    <w:rsid w:val="006B7F6E"/>
    <w:rsid w:val="006C009A"/>
    <w:rsid w:val="006C03FD"/>
    <w:rsid w:val="006C0D06"/>
    <w:rsid w:val="006C15E6"/>
    <w:rsid w:val="006C16B9"/>
    <w:rsid w:val="006C2272"/>
    <w:rsid w:val="006C2633"/>
    <w:rsid w:val="006C29E7"/>
    <w:rsid w:val="006C2A3D"/>
    <w:rsid w:val="006C2B34"/>
    <w:rsid w:val="006C3742"/>
    <w:rsid w:val="006C3854"/>
    <w:rsid w:val="006C3955"/>
    <w:rsid w:val="006C3B1F"/>
    <w:rsid w:val="006C4237"/>
    <w:rsid w:val="006C47E7"/>
    <w:rsid w:val="006C49D8"/>
    <w:rsid w:val="006C4CE2"/>
    <w:rsid w:val="006C60F5"/>
    <w:rsid w:val="006C6736"/>
    <w:rsid w:val="006C7030"/>
    <w:rsid w:val="006C715A"/>
    <w:rsid w:val="006C72C2"/>
    <w:rsid w:val="006C72FA"/>
    <w:rsid w:val="006C755D"/>
    <w:rsid w:val="006D01D3"/>
    <w:rsid w:val="006D1C90"/>
    <w:rsid w:val="006D270B"/>
    <w:rsid w:val="006D306E"/>
    <w:rsid w:val="006D3A6D"/>
    <w:rsid w:val="006D4D9E"/>
    <w:rsid w:val="006D547B"/>
    <w:rsid w:val="006D54C9"/>
    <w:rsid w:val="006D5730"/>
    <w:rsid w:val="006D5E28"/>
    <w:rsid w:val="006D633E"/>
    <w:rsid w:val="006D6BE3"/>
    <w:rsid w:val="006D6E22"/>
    <w:rsid w:val="006D70D0"/>
    <w:rsid w:val="006D7A12"/>
    <w:rsid w:val="006D7A47"/>
    <w:rsid w:val="006E0C2C"/>
    <w:rsid w:val="006E0F73"/>
    <w:rsid w:val="006E1F56"/>
    <w:rsid w:val="006E21FB"/>
    <w:rsid w:val="006E2764"/>
    <w:rsid w:val="006E298D"/>
    <w:rsid w:val="006E2AFF"/>
    <w:rsid w:val="006E39ED"/>
    <w:rsid w:val="006E3EEA"/>
    <w:rsid w:val="006E3F87"/>
    <w:rsid w:val="006E5328"/>
    <w:rsid w:val="006E53CB"/>
    <w:rsid w:val="006E599A"/>
    <w:rsid w:val="006E5D48"/>
    <w:rsid w:val="006E6306"/>
    <w:rsid w:val="006E64C3"/>
    <w:rsid w:val="006E65E2"/>
    <w:rsid w:val="006E70F8"/>
    <w:rsid w:val="006E73C4"/>
    <w:rsid w:val="006E78AB"/>
    <w:rsid w:val="006E7F3B"/>
    <w:rsid w:val="006F092E"/>
    <w:rsid w:val="006F0C43"/>
    <w:rsid w:val="006F0E14"/>
    <w:rsid w:val="006F173E"/>
    <w:rsid w:val="006F184C"/>
    <w:rsid w:val="006F2275"/>
    <w:rsid w:val="006F283D"/>
    <w:rsid w:val="006F29A8"/>
    <w:rsid w:val="006F2BB1"/>
    <w:rsid w:val="006F3653"/>
    <w:rsid w:val="006F5709"/>
    <w:rsid w:val="006F5D6C"/>
    <w:rsid w:val="006F5EBF"/>
    <w:rsid w:val="006F5F8B"/>
    <w:rsid w:val="006F6193"/>
    <w:rsid w:val="006F72B5"/>
    <w:rsid w:val="006F72B9"/>
    <w:rsid w:val="006F74F8"/>
    <w:rsid w:val="006F74F9"/>
    <w:rsid w:val="00700420"/>
    <w:rsid w:val="007004D3"/>
    <w:rsid w:val="007006FC"/>
    <w:rsid w:val="00700994"/>
    <w:rsid w:val="00701C5B"/>
    <w:rsid w:val="00702073"/>
    <w:rsid w:val="00702775"/>
    <w:rsid w:val="00703017"/>
    <w:rsid w:val="00703659"/>
    <w:rsid w:val="0070403C"/>
    <w:rsid w:val="0070411E"/>
    <w:rsid w:val="0070427F"/>
    <w:rsid w:val="00705861"/>
    <w:rsid w:val="00705FF8"/>
    <w:rsid w:val="0070628F"/>
    <w:rsid w:val="00706377"/>
    <w:rsid w:val="00706710"/>
    <w:rsid w:val="007067E9"/>
    <w:rsid w:val="00710AB7"/>
    <w:rsid w:val="00710FB3"/>
    <w:rsid w:val="00711447"/>
    <w:rsid w:val="0071176A"/>
    <w:rsid w:val="00711833"/>
    <w:rsid w:val="00711CD7"/>
    <w:rsid w:val="007120AE"/>
    <w:rsid w:val="007120F4"/>
    <w:rsid w:val="00712B09"/>
    <w:rsid w:val="00712F2E"/>
    <w:rsid w:val="007130E8"/>
    <w:rsid w:val="00713A42"/>
    <w:rsid w:val="00713B03"/>
    <w:rsid w:val="00713B40"/>
    <w:rsid w:val="00714068"/>
    <w:rsid w:val="00714355"/>
    <w:rsid w:val="0071576C"/>
    <w:rsid w:val="00715BA8"/>
    <w:rsid w:val="00715F3C"/>
    <w:rsid w:val="00715F69"/>
    <w:rsid w:val="007164A5"/>
    <w:rsid w:val="007165A0"/>
    <w:rsid w:val="0071673F"/>
    <w:rsid w:val="0071697B"/>
    <w:rsid w:val="0071768C"/>
    <w:rsid w:val="00717741"/>
    <w:rsid w:val="00717A21"/>
    <w:rsid w:val="007200EC"/>
    <w:rsid w:val="00720190"/>
    <w:rsid w:val="00720B33"/>
    <w:rsid w:val="00720F61"/>
    <w:rsid w:val="00720F7F"/>
    <w:rsid w:val="007212D9"/>
    <w:rsid w:val="00721637"/>
    <w:rsid w:val="007216E5"/>
    <w:rsid w:val="00721BBA"/>
    <w:rsid w:val="00721DCD"/>
    <w:rsid w:val="00721F6F"/>
    <w:rsid w:val="00721FFE"/>
    <w:rsid w:val="007221A2"/>
    <w:rsid w:val="007227EB"/>
    <w:rsid w:val="007229E9"/>
    <w:rsid w:val="00722A61"/>
    <w:rsid w:val="007230E3"/>
    <w:rsid w:val="00723699"/>
    <w:rsid w:val="00723E83"/>
    <w:rsid w:val="00724112"/>
    <w:rsid w:val="00724636"/>
    <w:rsid w:val="0072598E"/>
    <w:rsid w:val="0072634E"/>
    <w:rsid w:val="007263B5"/>
    <w:rsid w:val="00726993"/>
    <w:rsid w:val="00727328"/>
    <w:rsid w:val="007277CA"/>
    <w:rsid w:val="00727C97"/>
    <w:rsid w:val="00727D63"/>
    <w:rsid w:val="00727E73"/>
    <w:rsid w:val="007313DF"/>
    <w:rsid w:val="0073189C"/>
    <w:rsid w:val="007319D5"/>
    <w:rsid w:val="007323AA"/>
    <w:rsid w:val="00732D71"/>
    <w:rsid w:val="007331C7"/>
    <w:rsid w:val="0073323B"/>
    <w:rsid w:val="00733BB9"/>
    <w:rsid w:val="00734345"/>
    <w:rsid w:val="00734D01"/>
    <w:rsid w:val="0073538C"/>
    <w:rsid w:val="00735465"/>
    <w:rsid w:val="00735A40"/>
    <w:rsid w:val="00735A47"/>
    <w:rsid w:val="00735B72"/>
    <w:rsid w:val="007362B9"/>
    <w:rsid w:val="007365DD"/>
    <w:rsid w:val="00737042"/>
    <w:rsid w:val="00737D6B"/>
    <w:rsid w:val="00737E00"/>
    <w:rsid w:val="00737E04"/>
    <w:rsid w:val="00741736"/>
    <w:rsid w:val="0074196E"/>
    <w:rsid w:val="0074273B"/>
    <w:rsid w:val="00742EFE"/>
    <w:rsid w:val="00743550"/>
    <w:rsid w:val="0074380F"/>
    <w:rsid w:val="00743B6A"/>
    <w:rsid w:val="00743D7C"/>
    <w:rsid w:val="00744271"/>
    <w:rsid w:val="0074467A"/>
    <w:rsid w:val="00744952"/>
    <w:rsid w:val="00745022"/>
    <w:rsid w:val="00745426"/>
    <w:rsid w:val="00745545"/>
    <w:rsid w:val="00745C84"/>
    <w:rsid w:val="00745F3E"/>
    <w:rsid w:val="00746FD4"/>
    <w:rsid w:val="007477C9"/>
    <w:rsid w:val="00747830"/>
    <w:rsid w:val="00747880"/>
    <w:rsid w:val="00747ECF"/>
    <w:rsid w:val="007502FA"/>
    <w:rsid w:val="00750DAF"/>
    <w:rsid w:val="0075180D"/>
    <w:rsid w:val="00751CE2"/>
    <w:rsid w:val="00751D9D"/>
    <w:rsid w:val="00751EAA"/>
    <w:rsid w:val="007521DF"/>
    <w:rsid w:val="007526B0"/>
    <w:rsid w:val="00753006"/>
    <w:rsid w:val="00753659"/>
    <w:rsid w:val="00754172"/>
    <w:rsid w:val="00754785"/>
    <w:rsid w:val="007547E0"/>
    <w:rsid w:val="007549CF"/>
    <w:rsid w:val="0075503F"/>
    <w:rsid w:val="007558A7"/>
    <w:rsid w:val="00755C0C"/>
    <w:rsid w:val="00757460"/>
    <w:rsid w:val="0076004E"/>
    <w:rsid w:val="007607A4"/>
    <w:rsid w:val="00761238"/>
    <w:rsid w:val="0076173C"/>
    <w:rsid w:val="007623D8"/>
    <w:rsid w:val="00762D8B"/>
    <w:rsid w:val="00762E12"/>
    <w:rsid w:val="007634C8"/>
    <w:rsid w:val="00764266"/>
    <w:rsid w:val="00764659"/>
    <w:rsid w:val="007648DC"/>
    <w:rsid w:val="00765685"/>
    <w:rsid w:val="007658AE"/>
    <w:rsid w:val="0076591D"/>
    <w:rsid w:val="00765A1B"/>
    <w:rsid w:val="00765BF8"/>
    <w:rsid w:val="00765E55"/>
    <w:rsid w:val="007663BB"/>
    <w:rsid w:val="00766C0D"/>
    <w:rsid w:val="00766CB7"/>
    <w:rsid w:val="007677A9"/>
    <w:rsid w:val="007703B2"/>
    <w:rsid w:val="00770839"/>
    <w:rsid w:val="00770B62"/>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771A8"/>
    <w:rsid w:val="00777EAD"/>
    <w:rsid w:val="00780437"/>
    <w:rsid w:val="007817A5"/>
    <w:rsid w:val="00781C35"/>
    <w:rsid w:val="00781E41"/>
    <w:rsid w:val="00782036"/>
    <w:rsid w:val="00782254"/>
    <w:rsid w:val="00783032"/>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606"/>
    <w:rsid w:val="007919B5"/>
    <w:rsid w:val="00792342"/>
    <w:rsid w:val="00792870"/>
    <w:rsid w:val="00792C5F"/>
    <w:rsid w:val="00792FD5"/>
    <w:rsid w:val="00793201"/>
    <w:rsid w:val="00793450"/>
    <w:rsid w:val="00793E12"/>
    <w:rsid w:val="00793F2B"/>
    <w:rsid w:val="00794471"/>
    <w:rsid w:val="00794583"/>
    <w:rsid w:val="0079505E"/>
    <w:rsid w:val="007951A1"/>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1D9"/>
    <w:rsid w:val="007A442B"/>
    <w:rsid w:val="007A458A"/>
    <w:rsid w:val="007A4A08"/>
    <w:rsid w:val="007A4B0F"/>
    <w:rsid w:val="007A4C5D"/>
    <w:rsid w:val="007A5D70"/>
    <w:rsid w:val="007A6135"/>
    <w:rsid w:val="007A68CB"/>
    <w:rsid w:val="007A7449"/>
    <w:rsid w:val="007A750D"/>
    <w:rsid w:val="007B0318"/>
    <w:rsid w:val="007B08FF"/>
    <w:rsid w:val="007B0F89"/>
    <w:rsid w:val="007B2612"/>
    <w:rsid w:val="007B2B4E"/>
    <w:rsid w:val="007B2D64"/>
    <w:rsid w:val="007B2D86"/>
    <w:rsid w:val="007B4C18"/>
    <w:rsid w:val="007B512A"/>
    <w:rsid w:val="007B538A"/>
    <w:rsid w:val="007B540F"/>
    <w:rsid w:val="007B5716"/>
    <w:rsid w:val="007B5CB6"/>
    <w:rsid w:val="007B6897"/>
    <w:rsid w:val="007B6C77"/>
    <w:rsid w:val="007B7655"/>
    <w:rsid w:val="007B7D0B"/>
    <w:rsid w:val="007B7E42"/>
    <w:rsid w:val="007B7EA1"/>
    <w:rsid w:val="007B7FC5"/>
    <w:rsid w:val="007C04AA"/>
    <w:rsid w:val="007C060A"/>
    <w:rsid w:val="007C0CEF"/>
    <w:rsid w:val="007C1584"/>
    <w:rsid w:val="007C19CC"/>
    <w:rsid w:val="007C1C4E"/>
    <w:rsid w:val="007C2097"/>
    <w:rsid w:val="007C2536"/>
    <w:rsid w:val="007C2B3F"/>
    <w:rsid w:val="007C3178"/>
    <w:rsid w:val="007C3207"/>
    <w:rsid w:val="007C3EB8"/>
    <w:rsid w:val="007C4E1F"/>
    <w:rsid w:val="007C5F74"/>
    <w:rsid w:val="007C6A33"/>
    <w:rsid w:val="007C6FC5"/>
    <w:rsid w:val="007C70BE"/>
    <w:rsid w:val="007C75E2"/>
    <w:rsid w:val="007C7C38"/>
    <w:rsid w:val="007C7F90"/>
    <w:rsid w:val="007D0925"/>
    <w:rsid w:val="007D0BEE"/>
    <w:rsid w:val="007D1002"/>
    <w:rsid w:val="007D1118"/>
    <w:rsid w:val="007D1570"/>
    <w:rsid w:val="007D320E"/>
    <w:rsid w:val="007D3DDB"/>
    <w:rsid w:val="007D3EB2"/>
    <w:rsid w:val="007D3EF3"/>
    <w:rsid w:val="007D4544"/>
    <w:rsid w:val="007D4FDF"/>
    <w:rsid w:val="007D54AD"/>
    <w:rsid w:val="007D584E"/>
    <w:rsid w:val="007D5A25"/>
    <w:rsid w:val="007D6066"/>
    <w:rsid w:val="007D6A07"/>
    <w:rsid w:val="007D6B49"/>
    <w:rsid w:val="007D720E"/>
    <w:rsid w:val="007D759C"/>
    <w:rsid w:val="007D792B"/>
    <w:rsid w:val="007D7A70"/>
    <w:rsid w:val="007E04AD"/>
    <w:rsid w:val="007E098A"/>
    <w:rsid w:val="007E0D96"/>
    <w:rsid w:val="007E0F50"/>
    <w:rsid w:val="007E14A9"/>
    <w:rsid w:val="007E199B"/>
    <w:rsid w:val="007E1F3C"/>
    <w:rsid w:val="007E2EE1"/>
    <w:rsid w:val="007E3111"/>
    <w:rsid w:val="007E3638"/>
    <w:rsid w:val="007E375B"/>
    <w:rsid w:val="007E378B"/>
    <w:rsid w:val="007E3A7E"/>
    <w:rsid w:val="007E3F5D"/>
    <w:rsid w:val="007E78D5"/>
    <w:rsid w:val="007E79A1"/>
    <w:rsid w:val="007E7B60"/>
    <w:rsid w:val="007F087A"/>
    <w:rsid w:val="007F20F6"/>
    <w:rsid w:val="007F2606"/>
    <w:rsid w:val="007F2F89"/>
    <w:rsid w:val="007F32B1"/>
    <w:rsid w:val="007F3D5F"/>
    <w:rsid w:val="007F4677"/>
    <w:rsid w:val="007F4A6D"/>
    <w:rsid w:val="007F4F69"/>
    <w:rsid w:val="007F50DB"/>
    <w:rsid w:val="007F5748"/>
    <w:rsid w:val="007F59BF"/>
    <w:rsid w:val="007F7200"/>
    <w:rsid w:val="007F7C4C"/>
    <w:rsid w:val="007F7C71"/>
    <w:rsid w:val="00800A7D"/>
    <w:rsid w:val="00800C5B"/>
    <w:rsid w:val="00801717"/>
    <w:rsid w:val="0080296D"/>
    <w:rsid w:val="00803510"/>
    <w:rsid w:val="008036C0"/>
    <w:rsid w:val="00803783"/>
    <w:rsid w:val="008041C0"/>
    <w:rsid w:val="00804D5B"/>
    <w:rsid w:val="00804DFA"/>
    <w:rsid w:val="00804F83"/>
    <w:rsid w:val="0080516B"/>
    <w:rsid w:val="00805214"/>
    <w:rsid w:val="0080593B"/>
    <w:rsid w:val="00805C37"/>
    <w:rsid w:val="00806134"/>
    <w:rsid w:val="008064B8"/>
    <w:rsid w:val="008066FB"/>
    <w:rsid w:val="00806E0F"/>
    <w:rsid w:val="0080796B"/>
    <w:rsid w:val="00807F59"/>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3F86"/>
    <w:rsid w:val="00814367"/>
    <w:rsid w:val="00814B1D"/>
    <w:rsid w:val="00814B85"/>
    <w:rsid w:val="00814C25"/>
    <w:rsid w:val="008150D9"/>
    <w:rsid w:val="008153BC"/>
    <w:rsid w:val="00815ABE"/>
    <w:rsid w:val="0081774D"/>
    <w:rsid w:val="00817974"/>
    <w:rsid w:val="00820A79"/>
    <w:rsid w:val="00820F48"/>
    <w:rsid w:val="0082193C"/>
    <w:rsid w:val="008225B3"/>
    <w:rsid w:val="00822602"/>
    <w:rsid w:val="00822701"/>
    <w:rsid w:val="008231B8"/>
    <w:rsid w:val="008234A7"/>
    <w:rsid w:val="008239E7"/>
    <w:rsid w:val="00823EC0"/>
    <w:rsid w:val="0082443E"/>
    <w:rsid w:val="00824579"/>
    <w:rsid w:val="00824FB9"/>
    <w:rsid w:val="008257C6"/>
    <w:rsid w:val="008258E2"/>
    <w:rsid w:val="008269E1"/>
    <w:rsid w:val="00826BD9"/>
    <w:rsid w:val="00826F40"/>
    <w:rsid w:val="0082766A"/>
    <w:rsid w:val="008279FA"/>
    <w:rsid w:val="00827EBB"/>
    <w:rsid w:val="00830210"/>
    <w:rsid w:val="0083046E"/>
    <w:rsid w:val="008305B8"/>
    <w:rsid w:val="00830614"/>
    <w:rsid w:val="00830771"/>
    <w:rsid w:val="00830921"/>
    <w:rsid w:val="00831D41"/>
    <w:rsid w:val="00832512"/>
    <w:rsid w:val="00833C77"/>
    <w:rsid w:val="0083409A"/>
    <w:rsid w:val="008342E4"/>
    <w:rsid w:val="0083492C"/>
    <w:rsid w:val="00834AC5"/>
    <w:rsid w:val="00835410"/>
    <w:rsid w:val="008356F8"/>
    <w:rsid w:val="0083678F"/>
    <w:rsid w:val="008368DF"/>
    <w:rsid w:val="00836B28"/>
    <w:rsid w:val="00836D60"/>
    <w:rsid w:val="008373D4"/>
    <w:rsid w:val="00837400"/>
    <w:rsid w:val="008401BE"/>
    <w:rsid w:val="0084087A"/>
    <w:rsid w:val="008411FB"/>
    <w:rsid w:val="008414F5"/>
    <w:rsid w:val="00841859"/>
    <w:rsid w:val="0084188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4D55"/>
    <w:rsid w:val="008453A5"/>
    <w:rsid w:val="00845D12"/>
    <w:rsid w:val="00845D6D"/>
    <w:rsid w:val="008467E1"/>
    <w:rsid w:val="00846B44"/>
    <w:rsid w:val="0084737B"/>
    <w:rsid w:val="0085074D"/>
    <w:rsid w:val="00850857"/>
    <w:rsid w:val="00851657"/>
    <w:rsid w:val="00851EBE"/>
    <w:rsid w:val="008528AD"/>
    <w:rsid w:val="00852AD7"/>
    <w:rsid w:val="00852EAD"/>
    <w:rsid w:val="00853694"/>
    <w:rsid w:val="00853977"/>
    <w:rsid w:val="00853ACF"/>
    <w:rsid w:val="00853B65"/>
    <w:rsid w:val="00853B79"/>
    <w:rsid w:val="008547BB"/>
    <w:rsid w:val="0085523B"/>
    <w:rsid w:val="00855297"/>
    <w:rsid w:val="00855F25"/>
    <w:rsid w:val="00856BAA"/>
    <w:rsid w:val="008574D6"/>
    <w:rsid w:val="00860823"/>
    <w:rsid w:val="00860B95"/>
    <w:rsid w:val="0086103D"/>
    <w:rsid w:val="00861562"/>
    <w:rsid w:val="00861E73"/>
    <w:rsid w:val="008626E7"/>
    <w:rsid w:val="008629CE"/>
    <w:rsid w:val="00862D95"/>
    <w:rsid w:val="00862F3D"/>
    <w:rsid w:val="00862FBF"/>
    <w:rsid w:val="00863D85"/>
    <w:rsid w:val="008642A7"/>
    <w:rsid w:val="00864BFF"/>
    <w:rsid w:val="00865313"/>
    <w:rsid w:val="00865780"/>
    <w:rsid w:val="0086588E"/>
    <w:rsid w:val="0086588F"/>
    <w:rsid w:val="00866091"/>
    <w:rsid w:val="008666D1"/>
    <w:rsid w:val="00866812"/>
    <w:rsid w:val="00866C40"/>
    <w:rsid w:val="00866C7D"/>
    <w:rsid w:val="00866CC5"/>
    <w:rsid w:val="00867358"/>
    <w:rsid w:val="0086789B"/>
    <w:rsid w:val="00867A57"/>
    <w:rsid w:val="00870633"/>
    <w:rsid w:val="0087076B"/>
    <w:rsid w:val="008709BE"/>
    <w:rsid w:val="00870EE7"/>
    <w:rsid w:val="008717DD"/>
    <w:rsid w:val="00872B53"/>
    <w:rsid w:val="00872BE2"/>
    <w:rsid w:val="00872CED"/>
    <w:rsid w:val="0087365F"/>
    <w:rsid w:val="008741D6"/>
    <w:rsid w:val="0087433F"/>
    <w:rsid w:val="00874842"/>
    <w:rsid w:val="008751B7"/>
    <w:rsid w:val="0087569E"/>
    <w:rsid w:val="008757B0"/>
    <w:rsid w:val="00876B28"/>
    <w:rsid w:val="00877D71"/>
    <w:rsid w:val="00880C17"/>
    <w:rsid w:val="0088143D"/>
    <w:rsid w:val="0088211D"/>
    <w:rsid w:val="008828BE"/>
    <w:rsid w:val="00882CB0"/>
    <w:rsid w:val="008832D6"/>
    <w:rsid w:val="00883843"/>
    <w:rsid w:val="0088392B"/>
    <w:rsid w:val="00883DD1"/>
    <w:rsid w:val="00884CD6"/>
    <w:rsid w:val="008853DC"/>
    <w:rsid w:val="00885889"/>
    <w:rsid w:val="0088696D"/>
    <w:rsid w:val="00886A6A"/>
    <w:rsid w:val="00886F51"/>
    <w:rsid w:val="00886FAD"/>
    <w:rsid w:val="008877EA"/>
    <w:rsid w:val="00887858"/>
    <w:rsid w:val="00890E5D"/>
    <w:rsid w:val="008910F8"/>
    <w:rsid w:val="008912BD"/>
    <w:rsid w:val="00891363"/>
    <w:rsid w:val="008922A1"/>
    <w:rsid w:val="0089245F"/>
    <w:rsid w:val="00892608"/>
    <w:rsid w:val="00892F2B"/>
    <w:rsid w:val="00892FBD"/>
    <w:rsid w:val="008939D1"/>
    <w:rsid w:val="00893A53"/>
    <w:rsid w:val="0089407E"/>
    <w:rsid w:val="00894795"/>
    <w:rsid w:val="00894B9D"/>
    <w:rsid w:val="0089560E"/>
    <w:rsid w:val="0089641E"/>
    <w:rsid w:val="00896876"/>
    <w:rsid w:val="00896C10"/>
    <w:rsid w:val="00896D80"/>
    <w:rsid w:val="0089768F"/>
    <w:rsid w:val="00897825"/>
    <w:rsid w:val="00897C43"/>
    <w:rsid w:val="00897CED"/>
    <w:rsid w:val="00897D45"/>
    <w:rsid w:val="008A09E5"/>
    <w:rsid w:val="008A0A43"/>
    <w:rsid w:val="008A0DE8"/>
    <w:rsid w:val="008A1155"/>
    <w:rsid w:val="008A14AD"/>
    <w:rsid w:val="008A1791"/>
    <w:rsid w:val="008A24B3"/>
    <w:rsid w:val="008A2835"/>
    <w:rsid w:val="008A2E55"/>
    <w:rsid w:val="008A36E3"/>
    <w:rsid w:val="008A38AE"/>
    <w:rsid w:val="008A3BC7"/>
    <w:rsid w:val="008A4AF8"/>
    <w:rsid w:val="008A5A71"/>
    <w:rsid w:val="008A5BD4"/>
    <w:rsid w:val="008A5C6D"/>
    <w:rsid w:val="008A5EC4"/>
    <w:rsid w:val="008A619C"/>
    <w:rsid w:val="008A6579"/>
    <w:rsid w:val="008A66C8"/>
    <w:rsid w:val="008A7566"/>
    <w:rsid w:val="008A7668"/>
    <w:rsid w:val="008B00E0"/>
    <w:rsid w:val="008B0790"/>
    <w:rsid w:val="008B08D2"/>
    <w:rsid w:val="008B0B79"/>
    <w:rsid w:val="008B0CFB"/>
    <w:rsid w:val="008B0E8E"/>
    <w:rsid w:val="008B10C2"/>
    <w:rsid w:val="008B11F8"/>
    <w:rsid w:val="008B1ABE"/>
    <w:rsid w:val="008B205F"/>
    <w:rsid w:val="008B25D5"/>
    <w:rsid w:val="008B382E"/>
    <w:rsid w:val="008B3CE0"/>
    <w:rsid w:val="008B4878"/>
    <w:rsid w:val="008B48D4"/>
    <w:rsid w:val="008B4919"/>
    <w:rsid w:val="008B4A5D"/>
    <w:rsid w:val="008B5B2A"/>
    <w:rsid w:val="008B69F9"/>
    <w:rsid w:val="008B6EDC"/>
    <w:rsid w:val="008B6F14"/>
    <w:rsid w:val="008B743C"/>
    <w:rsid w:val="008B78B1"/>
    <w:rsid w:val="008C017A"/>
    <w:rsid w:val="008C06DF"/>
    <w:rsid w:val="008C0952"/>
    <w:rsid w:val="008C113C"/>
    <w:rsid w:val="008C1254"/>
    <w:rsid w:val="008C1A5B"/>
    <w:rsid w:val="008C245A"/>
    <w:rsid w:val="008C29EA"/>
    <w:rsid w:val="008C3619"/>
    <w:rsid w:val="008C38D0"/>
    <w:rsid w:val="008C3943"/>
    <w:rsid w:val="008C3AF1"/>
    <w:rsid w:val="008C4545"/>
    <w:rsid w:val="008C4685"/>
    <w:rsid w:val="008C49FA"/>
    <w:rsid w:val="008C4F28"/>
    <w:rsid w:val="008C543F"/>
    <w:rsid w:val="008C5463"/>
    <w:rsid w:val="008C5E9C"/>
    <w:rsid w:val="008C6AC0"/>
    <w:rsid w:val="008C6EF4"/>
    <w:rsid w:val="008C762E"/>
    <w:rsid w:val="008C76E4"/>
    <w:rsid w:val="008C7CF3"/>
    <w:rsid w:val="008D02C3"/>
    <w:rsid w:val="008D060F"/>
    <w:rsid w:val="008D0AD9"/>
    <w:rsid w:val="008D0B9C"/>
    <w:rsid w:val="008D0EA3"/>
    <w:rsid w:val="008D0F70"/>
    <w:rsid w:val="008D1678"/>
    <w:rsid w:val="008D1F1F"/>
    <w:rsid w:val="008D2EC5"/>
    <w:rsid w:val="008D2FDE"/>
    <w:rsid w:val="008D331E"/>
    <w:rsid w:val="008D33FF"/>
    <w:rsid w:val="008D3BDC"/>
    <w:rsid w:val="008D3C52"/>
    <w:rsid w:val="008D4AF7"/>
    <w:rsid w:val="008D5068"/>
    <w:rsid w:val="008D5613"/>
    <w:rsid w:val="008D5B18"/>
    <w:rsid w:val="008D6570"/>
    <w:rsid w:val="008D6DD2"/>
    <w:rsid w:val="008D6F8E"/>
    <w:rsid w:val="008D7124"/>
    <w:rsid w:val="008D7305"/>
    <w:rsid w:val="008D7938"/>
    <w:rsid w:val="008D7C17"/>
    <w:rsid w:val="008D7DA1"/>
    <w:rsid w:val="008D7F04"/>
    <w:rsid w:val="008D7F8C"/>
    <w:rsid w:val="008E00EE"/>
    <w:rsid w:val="008E00F9"/>
    <w:rsid w:val="008E071A"/>
    <w:rsid w:val="008E0D80"/>
    <w:rsid w:val="008E0D8A"/>
    <w:rsid w:val="008E1C80"/>
    <w:rsid w:val="008E1D8C"/>
    <w:rsid w:val="008E1E90"/>
    <w:rsid w:val="008E28E4"/>
    <w:rsid w:val="008E3958"/>
    <w:rsid w:val="008E3C70"/>
    <w:rsid w:val="008E3EB3"/>
    <w:rsid w:val="008E4068"/>
    <w:rsid w:val="008E418D"/>
    <w:rsid w:val="008E41DF"/>
    <w:rsid w:val="008E4D94"/>
    <w:rsid w:val="008E5147"/>
    <w:rsid w:val="008E565C"/>
    <w:rsid w:val="008E674F"/>
    <w:rsid w:val="008E6B28"/>
    <w:rsid w:val="008E761B"/>
    <w:rsid w:val="008E7A4E"/>
    <w:rsid w:val="008E7AE7"/>
    <w:rsid w:val="008F001B"/>
    <w:rsid w:val="008F027E"/>
    <w:rsid w:val="008F0295"/>
    <w:rsid w:val="008F02B4"/>
    <w:rsid w:val="008F0C08"/>
    <w:rsid w:val="008F0D52"/>
    <w:rsid w:val="008F189B"/>
    <w:rsid w:val="008F1A00"/>
    <w:rsid w:val="008F1BA0"/>
    <w:rsid w:val="008F2663"/>
    <w:rsid w:val="008F2697"/>
    <w:rsid w:val="008F280B"/>
    <w:rsid w:val="008F2B7C"/>
    <w:rsid w:val="008F2C14"/>
    <w:rsid w:val="008F3604"/>
    <w:rsid w:val="008F3833"/>
    <w:rsid w:val="008F4C3E"/>
    <w:rsid w:val="008F549F"/>
    <w:rsid w:val="008F5730"/>
    <w:rsid w:val="008F686C"/>
    <w:rsid w:val="008F6F75"/>
    <w:rsid w:val="008F767F"/>
    <w:rsid w:val="008F791D"/>
    <w:rsid w:val="009001C6"/>
    <w:rsid w:val="009010AD"/>
    <w:rsid w:val="00901B2D"/>
    <w:rsid w:val="00901E8E"/>
    <w:rsid w:val="009026A4"/>
    <w:rsid w:val="00903682"/>
    <w:rsid w:val="00903B46"/>
    <w:rsid w:val="009048D9"/>
    <w:rsid w:val="0090501B"/>
    <w:rsid w:val="00905803"/>
    <w:rsid w:val="009058E6"/>
    <w:rsid w:val="00906CAE"/>
    <w:rsid w:val="00906F20"/>
    <w:rsid w:val="009078C7"/>
    <w:rsid w:val="00907ADE"/>
    <w:rsid w:val="00907B2C"/>
    <w:rsid w:val="0091065E"/>
    <w:rsid w:val="009113B1"/>
    <w:rsid w:val="00912803"/>
    <w:rsid w:val="0091390D"/>
    <w:rsid w:val="00913970"/>
    <w:rsid w:val="00914E45"/>
    <w:rsid w:val="009159BE"/>
    <w:rsid w:val="00915F9C"/>
    <w:rsid w:val="009161D4"/>
    <w:rsid w:val="0091627B"/>
    <w:rsid w:val="00916583"/>
    <w:rsid w:val="00917135"/>
    <w:rsid w:val="00917272"/>
    <w:rsid w:val="009176E4"/>
    <w:rsid w:val="009200ED"/>
    <w:rsid w:val="0092052A"/>
    <w:rsid w:val="0092113F"/>
    <w:rsid w:val="00921656"/>
    <w:rsid w:val="00922625"/>
    <w:rsid w:val="00922DE3"/>
    <w:rsid w:val="0092317E"/>
    <w:rsid w:val="009233C5"/>
    <w:rsid w:val="0092453D"/>
    <w:rsid w:val="00924665"/>
    <w:rsid w:val="009246A9"/>
    <w:rsid w:val="009246FF"/>
    <w:rsid w:val="009249FB"/>
    <w:rsid w:val="00924BC8"/>
    <w:rsid w:val="0092512A"/>
    <w:rsid w:val="0092584A"/>
    <w:rsid w:val="00925FC5"/>
    <w:rsid w:val="00927534"/>
    <w:rsid w:val="0092791C"/>
    <w:rsid w:val="00927D2A"/>
    <w:rsid w:val="00927F79"/>
    <w:rsid w:val="00931655"/>
    <w:rsid w:val="009316B4"/>
    <w:rsid w:val="009323D1"/>
    <w:rsid w:val="0093290D"/>
    <w:rsid w:val="00933192"/>
    <w:rsid w:val="0093376E"/>
    <w:rsid w:val="009337E2"/>
    <w:rsid w:val="00933EC9"/>
    <w:rsid w:val="0093465F"/>
    <w:rsid w:val="009348D9"/>
    <w:rsid w:val="00934A3F"/>
    <w:rsid w:val="00935097"/>
    <w:rsid w:val="009358BA"/>
    <w:rsid w:val="00935BA2"/>
    <w:rsid w:val="00935CB5"/>
    <w:rsid w:val="00935F80"/>
    <w:rsid w:val="009368EA"/>
    <w:rsid w:val="0093736D"/>
    <w:rsid w:val="00937DED"/>
    <w:rsid w:val="009400EE"/>
    <w:rsid w:val="00940513"/>
    <w:rsid w:val="00940C82"/>
    <w:rsid w:val="00940D24"/>
    <w:rsid w:val="00940EA4"/>
    <w:rsid w:val="00941C8B"/>
    <w:rsid w:val="009430FF"/>
    <w:rsid w:val="00943673"/>
    <w:rsid w:val="00943BAE"/>
    <w:rsid w:val="00943E99"/>
    <w:rsid w:val="00943F8B"/>
    <w:rsid w:val="00944772"/>
    <w:rsid w:val="009454E0"/>
    <w:rsid w:val="00945589"/>
    <w:rsid w:val="00945761"/>
    <w:rsid w:val="00945BED"/>
    <w:rsid w:val="009460DD"/>
    <w:rsid w:val="00946149"/>
    <w:rsid w:val="009507DC"/>
    <w:rsid w:val="0095091B"/>
    <w:rsid w:val="00951008"/>
    <w:rsid w:val="009512D9"/>
    <w:rsid w:val="00951332"/>
    <w:rsid w:val="0095147F"/>
    <w:rsid w:val="009519B8"/>
    <w:rsid w:val="0095233D"/>
    <w:rsid w:val="009528A4"/>
    <w:rsid w:val="009532CA"/>
    <w:rsid w:val="009537F2"/>
    <w:rsid w:val="0095390B"/>
    <w:rsid w:val="00954D25"/>
    <w:rsid w:val="00954E23"/>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38"/>
    <w:rsid w:val="009629CA"/>
    <w:rsid w:val="00962E3B"/>
    <w:rsid w:val="0096359E"/>
    <w:rsid w:val="00963904"/>
    <w:rsid w:val="009647A4"/>
    <w:rsid w:val="00965115"/>
    <w:rsid w:val="009658ED"/>
    <w:rsid w:val="009662C6"/>
    <w:rsid w:val="009662E8"/>
    <w:rsid w:val="009662EB"/>
    <w:rsid w:val="009667AF"/>
    <w:rsid w:val="00966C4D"/>
    <w:rsid w:val="0096767E"/>
    <w:rsid w:val="00967D32"/>
    <w:rsid w:val="00967FCA"/>
    <w:rsid w:val="00970EC6"/>
    <w:rsid w:val="00971224"/>
    <w:rsid w:val="00971331"/>
    <w:rsid w:val="00971BAF"/>
    <w:rsid w:val="009723CC"/>
    <w:rsid w:val="00972595"/>
    <w:rsid w:val="009729A5"/>
    <w:rsid w:val="00972E86"/>
    <w:rsid w:val="00973B56"/>
    <w:rsid w:val="00974237"/>
    <w:rsid w:val="00975BBB"/>
    <w:rsid w:val="00975F5A"/>
    <w:rsid w:val="00975F92"/>
    <w:rsid w:val="009776EE"/>
    <w:rsid w:val="009777D9"/>
    <w:rsid w:val="00977EDE"/>
    <w:rsid w:val="00980DCC"/>
    <w:rsid w:val="009811CE"/>
    <w:rsid w:val="0098188F"/>
    <w:rsid w:val="009828FE"/>
    <w:rsid w:val="00982BD6"/>
    <w:rsid w:val="009837FE"/>
    <w:rsid w:val="00984E49"/>
    <w:rsid w:val="00985260"/>
    <w:rsid w:val="0098613A"/>
    <w:rsid w:val="00987521"/>
    <w:rsid w:val="00990326"/>
    <w:rsid w:val="00990372"/>
    <w:rsid w:val="009904CF"/>
    <w:rsid w:val="00990561"/>
    <w:rsid w:val="00990563"/>
    <w:rsid w:val="00990C15"/>
    <w:rsid w:val="009918E3"/>
    <w:rsid w:val="00991B88"/>
    <w:rsid w:val="00991D70"/>
    <w:rsid w:val="009921FD"/>
    <w:rsid w:val="0099250C"/>
    <w:rsid w:val="00992B7B"/>
    <w:rsid w:val="00992F9B"/>
    <w:rsid w:val="009931D7"/>
    <w:rsid w:val="00993446"/>
    <w:rsid w:val="009948B8"/>
    <w:rsid w:val="00994A63"/>
    <w:rsid w:val="00994B13"/>
    <w:rsid w:val="0099606D"/>
    <w:rsid w:val="0099651F"/>
    <w:rsid w:val="00996CC3"/>
    <w:rsid w:val="00997593"/>
    <w:rsid w:val="009A04CC"/>
    <w:rsid w:val="009A0747"/>
    <w:rsid w:val="009A0E2D"/>
    <w:rsid w:val="009A18C7"/>
    <w:rsid w:val="009A276A"/>
    <w:rsid w:val="009A2DEB"/>
    <w:rsid w:val="009A3168"/>
    <w:rsid w:val="009A3564"/>
    <w:rsid w:val="009A49F0"/>
    <w:rsid w:val="009A579D"/>
    <w:rsid w:val="009A6811"/>
    <w:rsid w:val="009A6F8D"/>
    <w:rsid w:val="009A714C"/>
    <w:rsid w:val="009A71B6"/>
    <w:rsid w:val="009A7FEA"/>
    <w:rsid w:val="009B05F4"/>
    <w:rsid w:val="009B0981"/>
    <w:rsid w:val="009B132E"/>
    <w:rsid w:val="009B14CF"/>
    <w:rsid w:val="009B1AF2"/>
    <w:rsid w:val="009B1F75"/>
    <w:rsid w:val="009B2AC7"/>
    <w:rsid w:val="009B2C74"/>
    <w:rsid w:val="009B4CCF"/>
    <w:rsid w:val="009B50E8"/>
    <w:rsid w:val="009B5909"/>
    <w:rsid w:val="009B5BB4"/>
    <w:rsid w:val="009B5C55"/>
    <w:rsid w:val="009B6468"/>
    <w:rsid w:val="009B6A87"/>
    <w:rsid w:val="009B7DB1"/>
    <w:rsid w:val="009C062C"/>
    <w:rsid w:val="009C0D95"/>
    <w:rsid w:val="009C3156"/>
    <w:rsid w:val="009C49FE"/>
    <w:rsid w:val="009C5A15"/>
    <w:rsid w:val="009C62C8"/>
    <w:rsid w:val="009C69CD"/>
    <w:rsid w:val="009C6CCD"/>
    <w:rsid w:val="009C7E54"/>
    <w:rsid w:val="009C7EA1"/>
    <w:rsid w:val="009D01DD"/>
    <w:rsid w:val="009D02C9"/>
    <w:rsid w:val="009D0A87"/>
    <w:rsid w:val="009D0E8E"/>
    <w:rsid w:val="009D1713"/>
    <w:rsid w:val="009D2E10"/>
    <w:rsid w:val="009D4114"/>
    <w:rsid w:val="009D4B1C"/>
    <w:rsid w:val="009D4B37"/>
    <w:rsid w:val="009D4CCB"/>
    <w:rsid w:val="009D4EC7"/>
    <w:rsid w:val="009D4FE9"/>
    <w:rsid w:val="009D5825"/>
    <w:rsid w:val="009D5C6C"/>
    <w:rsid w:val="009D6259"/>
    <w:rsid w:val="009D62DB"/>
    <w:rsid w:val="009D6569"/>
    <w:rsid w:val="009D66E5"/>
    <w:rsid w:val="009D673E"/>
    <w:rsid w:val="009D6DFB"/>
    <w:rsid w:val="009D76C5"/>
    <w:rsid w:val="009D775F"/>
    <w:rsid w:val="009E00D0"/>
    <w:rsid w:val="009E04FC"/>
    <w:rsid w:val="009E1405"/>
    <w:rsid w:val="009E1485"/>
    <w:rsid w:val="009E1B34"/>
    <w:rsid w:val="009E20D0"/>
    <w:rsid w:val="009E2F7E"/>
    <w:rsid w:val="009E3297"/>
    <w:rsid w:val="009E33EE"/>
    <w:rsid w:val="009E4082"/>
    <w:rsid w:val="009E42B8"/>
    <w:rsid w:val="009E4357"/>
    <w:rsid w:val="009E444A"/>
    <w:rsid w:val="009E4CCE"/>
    <w:rsid w:val="009E509D"/>
    <w:rsid w:val="009E631B"/>
    <w:rsid w:val="009E65DB"/>
    <w:rsid w:val="009E6824"/>
    <w:rsid w:val="009E6D76"/>
    <w:rsid w:val="009E6F55"/>
    <w:rsid w:val="009E7078"/>
    <w:rsid w:val="009E753D"/>
    <w:rsid w:val="009E7D9A"/>
    <w:rsid w:val="009F0087"/>
    <w:rsid w:val="009F047D"/>
    <w:rsid w:val="009F061C"/>
    <w:rsid w:val="009F1714"/>
    <w:rsid w:val="009F1E33"/>
    <w:rsid w:val="009F22C0"/>
    <w:rsid w:val="009F2C47"/>
    <w:rsid w:val="009F2D35"/>
    <w:rsid w:val="009F2EEC"/>
    <w:rsid w:val="009F3289"/>
    <w:rsid w:val="009F3706"/>
    <w:rsid w:val="009F3C1F"/>
    <w:rsid w:val="009F4388"/>
    <w:rsid w:val="009F4788"/>
    <w:rsid w:val="009F5449"/>
    <w:rsid w:val="009F54D1"/>
    <w:rsid w:val="009F56C7"/>
    <w:rsid w:val="009F63AF"/>
    <w:rsid w:val="009F678F"/>
    <w:rsid w:val="009F6EF2"/>
    <w:rsid w:val="009F6FE0"/>
    <w:rsid w:val="009F734F"/>
    <w:rsid w:val="009F7656"/>
    <w:rsid w:val="009F7784"/>
    <w:rsid w:val="009F7C07"/>
    <w:rsid w:val="00A00234"/>
    <w:rsid w:val="00A00EC9"/>
    <w:rsid w:val="00A00F53"/>
    <w:rsid w:val="00A017D5"/>
    <w:rsid w:val="00A01D3C"/>
    <w:rsid w:val="00A01D5F"/>
    <w:rsid w:val="00A0212F"/>
    <w:rsid w:val="00A02796"/>
    <w:rsid w:val="00A028C7"/>
    <w:rsid w:val="00A02E5E"/>
    <w:rsid w:val="00A03A09"/>
    <w:rsid w:val="00A03C7E"/>
    <w:rsid w:val="00A04AD5"/>
    <w:rsid w:val="00A04B0F"/>
    <w:rsid w:val="00A04D91"/>
    <w:rsid w:val="00A053CC"/>
    <w:rsid w:val="00A059D2"/>
    <w:rsid w:val="00A05DB8"/>
    <w:rsid w:val="00A05DE9"/>
    <w:rsid w:val="00A0789F"/>
    <w:rsid w:val="00A07C3C"/>
    <w:rsid w:val="00A07CA2"/>
    <w:rsid w:val="00A10E7C"/>
    <w:rsid w:val="00A11187"/>
    <w:rsid w:val="00A112B1"/>
    <w:rsid w:val="00A112E3"/>
    <w:rsid w:val="00A11B6A"/>
    <w:rsid w:val="00A11BCD"/>
    <w:rsid w:val="00A1205C"/>
    <w:rsid w:val="00A12257"/>
    <w:rsid w:val="00A12F42"/>
    <w:rsid w:val="00A13060"/>
    <w:rsid w:val="00A144DC"/>
    <w:rsid w:val="00A14B99"/>
    <w:rsid w:val="00A14BAB"/>
    <w:rsid w:val="00A15D3B"/>
    <w:rsid w:val="00A15F51"/>
    <w:rsid w:val="00A1687A"/>
    <w:rsid w:val="00A17FAB"/>
    <w:rsid w:val="00A17FF8"/>
    <w:rsid w:val="00A2041D"/>
    <w:rsid w:val="00A213E5"/>
    <w:rsid w:val="00A21602"/>
    <w:rsid w:val="00A21B22"/>
    <w:rsid w:val="00A21C7A"/>
    <w:rsid w:val="00A22337"/>
    <w:rsid w:val="00A224E8"/>
    <w:rsid w:val="00A22504"/>
    <w:rsid w:val="00A228D6"/>
    <w:rsid w:val="00A22999"/>
    <w:rsid w:val="00A22BCC"/>
    <w:rsid w:val="00A22D05"/>
    <w:rsid w:val="00A24032"/>
    <w:rsid w:val="00A246B6"/>
    <w:rsid w:val="00A24DBA"/>
    <w:rsid w:val="00A24E08"/>
    <w:rsid w:val="00A25095"/>
    <w:rsid w:val="00A2542E"/>
    <w:rsid w:val="00A25CEE"/>
    <w:rsid w:val="00A25EA2"/>
    <w:rsid w:val="00A26D5E"/>
    <w:rsid w:val="00A271FC"/>
    <w:rsid w:val="00A2745D"/>
    <w:rsid w:val="00A27530"/>
    <w:rsid w:val="00A27CB4"/>
    <w:rsid w:val="00A312AA"/>
    <w:rsid w:val="00A31387"/>
    <w:rsid w:val="00A323EF"/>
    <w:rsid w:val="00A32607"/>
    <w:rsid w:val="00A3271F"/>
    <w:rsid w:val="00A327EA"/>
    <w:rsid w:val="00A328BA"/>
    <w:rsid w:val="00A32A88"/>
    <w:rsid w:val="00A33834"/>
    <w:rsid w:val="00A3450C"/>
    <w:rsid w:val="00A3474E"/>
    <w:rsid w:val="00A35881"/>
    <w:rsid w:val="00A35F56"/>
    <w:rsid w:val="00A36590"/>
    <w:rsid w:val="00A3698B"/>
    <w:rsid w:val="00A36CB6"/>
    <w:rsid w:val="00A37028"/>
    <w:rsid w:val="00A3788C"/>
    <w:rsid w:val="00A37999"/>
    <w:rsid w:val="00A40BD6"/>
    <w:rsid w:val="00A418F2"/>
    <w:rsid w:val="00A41F5E"/>
    <w:rsid w:val="00A42D9F"/>
    <w:rsid w:val="00A43254"/>
    <w:rsid w:val="00A436DD"/>
    <w:rsid w:val="00A436DF"/>
    <w:rsid w:val="00A43C75"/>
    <w:rsid w:val="00A44250"/>
    <w:rsid w:val="00A443F6"/>
    <w:rsid w:val="00A4442B"/>
    <w:rsid w:val="00A448B7"/>
    <w:rsid w:val="00A44EAA"/>
    <w:rsid w:val="00A45782"/>
    <w:rsid w:val="00A45903"/>
    <w:rsid w:val="00A45B81"/>
    <w:rsid w:val="00A45EF3"/>
    <w:rsid w:val="00A46152"/>
    <w:rsid w:val="00A46D3A"/>
    <w:rsid w:val="00A472FC"/>
    <w:rsid w:val="00A47979"/>
    <w:rsid w:val="00A47E70"/>
    <w:rsid w:val="00A50196"/>
    <w:rsid w:val="00A505D6"/>
    <w:rsid w:val="00A50B79"/>
    <w:rsid w:val="00A50B91"/>
    <w:rsid w:val="00A50F50"/>
    <w:rsid w:val="00A5169E"/>
    <w:rsid w:val="00A517CE"/>
    <w:rsid w:val="00A52B5F"/>
    <w:rsid w:val="00A5360E"/>
    <w:rsid w:val="00A53A60"/>
    <w:rsid w:val="00A53C6A"/>
    <w:rsid w:val="00A54218"/>
    <w:rsid w:val="00A547DF"/>
    <w:rsid w:val="00A54E16"/>
    <w:rsid w:val="00A54F97"/>
    <w:rsid w:val="00A555D6"/>
    <w:rsid w:val="00A556BD"/>
    <w:rsid w:val="00A5590E"/>
    <w:rsid w:val="00A56013"/>
    <w:rsid w:val="00A56103"/>
    <w:rsid w:val="00A561A3"/>
    <w:rsid w:val="00A5649D"/>
    <w:rsid w:val="00A56D4C"/>
    <w:rsid w:val="00A56D61"/>
    <w:rsid w:val="00A56FB8"/>
    <w:rsid w:val="00A5703E"/>
    <w:rsid w:val="00A57781"/>
    <w:rsid w:val="00A6049B"/>
    <w:rsid w:val="00A60767"/>
    <w:rsid w:val="00A61269"/>
    <w:rsid w:val="00A61D11"/>
    <w:rsid w:val="00A6202A"/>
    <w:rsid w:val="00A62337"/>
    <w:rsid w:val="00A6353D"/>
    <w:rsid w:val="00A63E71"/>
    <w:rsid w:val="00A64509"/>
    <w:rsid w:val="00A6498F"/>
    <w:rsid w:val="00A64A75"/>
    <w:rsid w:val="00A64AAB"/>
    <w:rsid w:val="00A6502E"/>
    <w:rsid w:val="00A65B6F"/>
    <w:rsid w:val="00A663C3"/>
    <w:rsid w:val="00A679EC"/>
    <w:rsid w:val="00A67B8B"/>
    <w:rsid w:val="00A67D8A"/>
    <w:rsid w:val="00A7003F"/>
    <w:rsid w:val="00A700BF"/>
    <w:rsid w:val="00A70584"/>
    <w:rsid w:val="00A70B1D"/>
    <w:rsid w:val="00A710BC"/>
    <w:rsid w:val="00A7172B"/>
    <w:rsid w:val="00A71D2C"/>
    <w:rsid w:val="00A73308"/>
    <w:rsid w:val="00A73602"/>
    <w:rsid w:val="00A736BE"/>
    <w:rsid w:val="00A73BEC"/>
    <w:rsid w:val="00A7440F"/>
    <w:rsid w:val="00A74D95"/>
    <w:rsid w:val="00A750A9"/>
    <w:rsid w:val="00A75431"/>
    <w:rsid w:val="00A755A8"/>
    <w:rsid w:val="00A75991"/>
    <w:rsid w:val="00A75DEE"/>
    <w:rsid w:val="00A75ED9"/>
    <w:rsid w:val="00A7617F"/>
    <w:rsid w:val="00A76520"/>
    <w:rsid w:val="00A7671C"/>
    <w:rsid w:val="00A76A0D"/>
    <w:rsid w:val="00A76CCD"/>
    <w:rsid w:val="00A800B5"/>
    <w:rsid w:val="00A8177A"/>
    <w:rsid w:val="00A81FCE"/>
    <w:rsid w:val="00A824B3"/>
    <w:rsid w:val="00A83013"/>
    <w:rsid w:val="00A844D6"/>
    <w:rsid w:val="00A844EA"/>
    <w:rsid w:val="00A84590"/>
    <w:rsid w:val="00A84A3A"/>
    <w:rsid w:val="00A84ADC"/>
    <w:rsid w:val="00A84B77"/>
    <w:rsid w:val="00A84C60"/>
    <w:rsid w:val="00A84EF7"/>
    <w:rsid w:val="00A85901"/>
    <w:rsid w:val="00A8690E"/>
    <w:rsid w:val="00A8721E"/>
    <w:rsid w:val="00A87366"/>
    <w:rsid w:val="00A90543"/>
    <w:rsid w:val="00A906BA"/>
    <w:rsid w:val="00A90CD8"/>
    <w:rsid w:val="00A915A2"/>
    <w:rsid w:val="00A92201"/>
    <w:rsid w:val="00A926B7"/>
    <w:rsid w:val="00A92855"/>
    <w:rsid w:val="00A92C42"/>
    <w:rsid w:val="00A933DF"/>
    <w:rsid w:val="00A9381C"/>
    <w:rsid w:val="00A93D37"/>
    <w:rsid w:val="00A93F03"/>
    <w:rsid w:val="00A94A2A"/>
    <w:rsid w:val="00A9578E"/>
    <w:rsid w:val="00A957D6"/>
    <w:rsid w:val="00A958AA"/>
    <w:rsid w:val="00A959E2"/>
    <w:rsid w:val="00A96384"/>
    <w:rsid w:val="00A963DA"/>
    <w:rsid w:val="00A96713"/>
    <w:rsid w:val="00A968CD"/>
    <w:rsid w:val="00A9714D"/>
    <w:rsid w:val="00A9742B"/>
    <w:rsid w:val="00AA0E65"/>
    <w:rsid w:val="00AA2805"/>
    <w:rsid w:val="00AA2835"/>
    <w:rsid w:val="00AA29D5"/>
    <w:rsid w:val="00AA332D"/>
    <w:rsid w:val="00AA3521"/>
    <w:rsid w:val="00AA3750"/>
    <w:rsid w:val="00AA422A"/>
    <w:rsid w:val="00AA486C"/>
    <w:rsid w:val="00AA4DDE"/>
    <w:rsid w:val="00AA5EC6"/>
    <w:rsid w:val="00AA66C7"/>
    <w:rsid w:val="00AA6833"/>
    <w:rsid w:val="00AA71B4"/>
    <w:rsid w:val="00AA7500"/>
    <w:rsid w:val="00AB024D"/>
    <w:rsid w:val="00AB0643"/>
    <w:rsid w:val="00AB08F2"/>
    <w:rsid w:val="00AB0993"/>
    <w:rsid w:val="00AB192B"/>
    <w:rsid w:val="00AB25F0"/>
    <w:rsid w:val="00AB2A46"/>
    <w:rsid w:val="00AB2B8E"/>
    <w:rsid w:val="00AB45B9"/>
    <w:rsid w:val="00AB475E"/>
    <w:rsid w:val="00AB574A"/>
    <w:rsid w:val="00AB5973"/>
    <w:rsid w:val="00AB654B"/>
    <w:rsid w:val="00AB6722"/>
    <w:rsid w:val="00AB6932"/>
    <w:rsid w:val="00AB6B53"/>
    <w:rsid w:val="00AB73DE"/>
    <w:rsid w:val="00AB7F28"/>
    <w:rsid w:val="00AB7F2C"/>
    <w:rsid w:val="00AC005B"/>
    <w:rsid w:val="00AC02C5"/>
    <w:rsid w:val="00AC0F5C"/>
    <w:rsid w:val="00AC1419"/>
    <w:rsid w:val="00AC1E75"/>
    <w:rsid w:val="00AC1FA7"/>
    <w:rsid w:val="00AC2AA0"/>
    <w:rsid w:val="00AC3161"/>
    <w:rsid w:val="00AC38E7"/>
    <w:rsid w:val="00AC42ED"/>
    <w:rsid w:val="00AC4B17"/>
    <w:rsid w:val="00AC5BB5"/>
    <w:rsid w:val="00AC5F94"/>
    <w:rsid w:val="00AC5FA7"/>
    <w:rsid w:val="00AC6452"/>
    <w:rsid w:val="00AC7258"/>
    <w:rsid w:val="00AC7E77"/>
    <w:rsid w:val="00AD018F"/>
    <w:rsid w:val="00AD068D"/>
    <w:rsid w:val="00AD08BA"/>
    <w:rsid w:val="00AD097C"/>
    <w:rsid w:val="00AD0D78"/>
    <w:rsid w:val="00AD15EE"/>
    <w:rsid w:val="00AD17C0"/>
    <w:rsid w:val="00AD1CD8"/>
    <w:rsid w:val="00AD1D9E"/>
    <w:rsid w:val="00AD20BE"/>
    <w:rsid w:val="00AD278F"/>
    <w:rsid w:val="00AD2B9D"/>
    <w:rsid w:val="00AD3411"/>
    <w:rsid w:val="00AD368A"/>
    <w:rsid w:val="00AD3BE8"/>
    <w:rsid w:val="00AD4BD0"/>
    <w:rsid w:val="00AD54EF"/>
    <w:rsid w:val="00AD5B5C"/>
    <w:rsid w:val="00AD5C18"/>
    <w:rsid w:val="00AD6105"/>
    <w:rsid w:val="00AD6714"/>
    <w:rsid w:val="00AD7C32"/>
    <w:rsid w:val="00AD7E63"/>
    <w:rsid w:val="00AE0797"/>
    <w:rsid w:val="00AE0B52"/>
    <w:rsid w:val="00AE12EE"/>
    <w:rsid w:val="00AE1ED4"/>
    <w:rsid w:val="00AE2046"/>
    <w:rsid w:val="00AE2C7A"/>
    <w:rsid w:val="00AE3006"/>
    <w:rsid w:val="00AE34EB"/>
    <w:rsid w:val="00AE3616"/>
    <w:rsid w:val="00AE394C"/>
    <w:rsid w:val="00AE430A"/>
    <w:rsid w:val="00AE44B8"/>
    <w:rsid w:val="00AE497B"/>
    <w:rsid w:val="00AE54BA"/>
    <w:rsid w:val="00AE56A7"/>
    <w:rsid w:val="00AE5F0C"/>
    <w:rsid w:val="00AE61F4"/>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833"/>
    <w:rsid w:val="00AF4B41"/>
    <w:rsid w:val="00AF56D6"/>
    <w:rsid w:val="00AF631E"/>
    <w:rsid w:val="00AF64DA"/>
    <w:rsid w:val="00AF6D08"/>
    <w:rsid w:val="00B00C6B"/>
    <w:rsid w:val="00B01449"/>
    <w:rsid w:val="00B016A4"/>
    <w:rsid w:val="00B0191C"/>
    <w:rsid w:val="00B019AC"/>
    <w:rsid w:val="00B01CFD"/>
    <w:rsid w:val="00B01D75"/>
    <w:rsid w:val="00B0220F"/>
    <w:rsid w:val="00B02264"/>
    <w:rsid w:val="00B02847"/>
    <w:rsid w:val="00B03283"/>
    <w:rsid w:val="00B033E1"/>
    <w:rsid w:val="00B0341B"/>
    <w:rsid w:val="00B038C8"/>
    <w:rsid w:val="00B04AA0"/>
    <w:rsid w:val="00B04D56"/>
    <w:rsid w:val="00B05B2E"/>
    <w:rsid w:val="00B05ECF"/>
    <w:rsid w:val="00B05FFF"/>
    <w:rsid w:val="00B06825"/>
    <w:rsid w:val="00B06BAD"/>
    <w:rsid w:val="00B0707A"/>
    <w:rsid w:val="00B07856"/>
    <w:rsid w:val="00B10334"/>
    <w:rsid w:val="00B11521"/>
    <w:rsid w:val="00B1153C"/>
    <w:rsid w:val="00B117FD"/>
    <w:rsid w:val="00B11816"/>
    <w:rsid w:val="00B122C3"/>
    <w:rsid w:val="00B12BBB"/>
    <w:rsid w:val="00B13091"/>
    <w:rsid w:val="00B13297"/>
    <w:rsid w:val="00B13A1F"/>
    <w:rsid w:val="00B14462"/>
    <w:rsid w:val="00B1571B"/>
    <w:rsid w:val="00B15C81"/>
    <w:rsid w:val="00B15C95"/>
    <w:rsid w:val="00B15E47"/>
    <w:rsid w:val="00B167C3"/>
    <w:rsid w:val="00B169F3"/>
    <w:rsid w:val="00B16CCE"/>
    <w:rsid w:val="00B17121"/>
    <w:rsid w:val="00B17294"/>
    <w:rsid w:val="00B173A6"/>
    <w:rsid w:val="00B1776A"/>
    <w:rsid w:val="00B179EB"/>
    <w:rsid w:val="00B2064C"/>
    <w:rsid w:val="00B22822"/>
    <w:rsid w:val="00B22973"/>
    <w:rsid w:val="00B22CEC"/>
    <w:rsid w:val="00B237BA"/>
    <w:rsid w:val="00B23980"/>
    <w:rsid w:val="00B23FF5"/>
    <w:rsid w:val="00B247CD"/>
    <w:rsid w:val="00B24B77"/>
    <w:rsid w:val="00B25162"/>
    <w:rsid w:val="00B253F1"/>
    <w:rsid w:val="00B2567C"/>
    <w:rsid w:val="00B258BB"/>
    <w:rsid w:val="00B25B37"/>
    <w:rsid w:val="00B26273"/>
    <w:rsid w:val="00B301E1"/>
    <w:rsid w:val="00B30474"/>
    <w:rsid w:val="00B306F7"/>
    <w:rsid w:val="00B3074D"/>
    <w:rsid w:val="00B3107E"/>
    <w:rsid w:val="00B313BA"/>
    <w:rsid w:val="00B31AA6"/>
    <w:rsid w:val="00B3208C"/>
    <w:rsid w:val="00B3298C"/>
    <w:rsid w:val="00B3365C"/>
    <w:rsid w:val="00B3367D"/>
    <w:rsid w:val="00B33B66"/>
    <w:rsid w:val="00B342BD"/>
    <w:rsid w:val="00B34410"/>
    <w:rsid w:val="00B3466A"/>
    <w:rsid w:val="00B34853"/>
    <w:rsid w:val="00B3493F"/>
    <w:rsid w:val="00B3559B"/>
    <w:rsid w:val="00B35DEA"/>
    <w:rsid w:val="00B35F33"/>
    <w:rsid w:val="00B3614D"/>
    <w:rsid w:val="00B36319"/>
    <w:rsid w:val="00B36545"/>
    <w:rsid w:val="00B36E24"/>
    <w:rsid w:val="00B37305"/>
    <w:rsid w:val="00B3745B"/>
    <w:rsid w:val="00B37E79"/>
    <w:rsid w:val="00B37F05"/>
    <w:rsid w:val="00B40196"/>
    <w:rsid w:val="00B40277"/>
    <w:rsid w:val="00B407C9"/>
    <w:rsid w:val="00B4117E"/>
    <w:rsid w:val="00B4137F"/>
    <w:rsid w:val="00B41A38"/>
    <w:rsid w:val="00B41C6E"/>
    <w:rsid w:val="00B4222D"/>
    <w:rsid w:val="00B42320"/>
    <w:rsid w:val="00B423CE"/>
    <w:rsid w:val="00B42EE4"/>
    <w:rsid w:val="00B4405D"/>
    <w:rsid w:val="00B44156"/>
    <w:rsid w:val="00B44444"/>
    <w:rsid w:val="00B44E82"/>
    <w:rsid w:val="00B458B4"/>
    <w:rsid w:val="00B466B9"/>
    <w:rsid w:val="00B46EBE"/>
    <w:rsid w:val="00B47739"/>
    <w:rsid w:val="00B47B3C"/>
    <w:rsid w:val="00B50313"/>
    <w:rsid w:val="00B505FA"/>
    <w:rsid w:val="00B50BD8"/>
    <w:rsid w:val="00B50E35"/>
    <w:rsid w:val="00B50F71"/>
    <w:rsid w:val="00B51612"/>
    <w:rsid w:val="00B51E8A"/>
    <w:rsid w:val="00B52661"/>
    <w:rsid w:val="00B530DE"/>
    <w:rsid w:val="00B536E7"/>
    <w:rsid w:val="00B54186"/>
    <w:rsid w:val="00B54416"/>
    <w:rsid w:val="00B54485"/>
    <w:rsid w:val="00B5570A"/>
    <w:rsid w:val="00B55F35"/>
    <w:rsid w:val="00B5634B"/>
    <w:rsid w:val="00B5666D"/>
    <w:rsid w:val="00B57761"/>
    <w:rsid w:val="00B601E7"/>
    <w:rsid w:val="00B612FD"/>
    <w:rsid w:val="00B62BC2"/>
    <w:rsid w:val="00B63642"/>
    <w:rsid w:val="00B63AE4"/>
    <w:rsid w:val="00B63C4C"/>
    <w:rsid w:val="00B6424D"/>
    <w:rsid w:val="00B6534E"/>
    <w:rsid w:val="00B66615"/>
    <w:rsid w:val="00B66875"/>
    <w:rsid w:val="00B66DDB"/>
    <w:rsid w:val="00B67222"/>
    <w:rsid w:val="00B67B97"/>
    <w:rsid w:val="00B67C06"/>
    <w:rsid w:val="00B707B9"/>
    <w:rsid w:val="00B709AF"/>
    <w:rsid w:val="00B71117"/>
    <w:rsid w:val="00B7141C"/>
    <w:rsid w:val="00B714EA"/>
    <w:rsid w:val="00B717FC"/>
    <w:rsid w:val="00B71B78"/>
    <w:rsid w:val="00B72B3D"/>
    <w:rsid w:val="00B72ED9"/>
    <w:rsid w:val="00B73584"/>
    <w:rsid w:val="00B73830"/>
    <w:rsid w:val="00B73B89"/>
    <w:rsid w:val="00B744DA"/>
    <w:rsid w:val="00B74544"/>
    <w:rsid w:val="00B74D73"/>
    <w:rsid w:val="00B7505B"/>
    <w:rsid w:val="00B75C81"/>
    <w:rsid w:val="00B76626"/>
    <w:rsid w:val="00B7732E"/>
    <w:rsid w:val="00B778F3"/>
    <w:rsid w:val="00B77F7E"/>
    <w:rsid w:val="00B80008"/>
    <w:rsid w:val="00B80BB3"/>
    <w:rsid w:val="00B81580"/>
    <w:rsid w:val="00B81C4F"/>
    <w:rsid w:val="00B823CA"/>
    <w:rsid w:val="00B825DA"/>
    <w:rsid w:val="00B82F37"/>
    <w:rsid w:val="00B835C7"/>
    <w:rsid w:val="00B84409"/>
    <w:rsid w:val="00B8477A"/>
    <w:rsid w:val="00B85107"/>
    <w:rsid w:val="00B85495"/>
    <w:rsid w:val="00B85611"/>
    <w:rsid w:val="00B85726"/>
    <w:rsid w:val="00B857C0"/>
    <w:rsid w:val="00B85E21"/>
    <w:rsid w:val="00B87113"/>
    <w:rsid w:val="00B873CD"/>
    <w:rsid w:val="00B87661"/>
    <w:rsid w:val="00B87676"/>
    <w:rsid w:val="00B877E3"/>
    <w:rsid w:val="00B90669"/>
    <w:rsid w:val="00B90937"/>
    <w:rsid w:val="00B90B9E"/>
    <w:rsid w:val="00B9124A"/>
    <w:rsid w:val="00B91B11"/>
    <w:rsid w:val="00B9242D"/>
    <w:rsid w:val="00B9245C"/>
    <w:rsid w:val="00B928C9"/>
    <w:rsid w:val="00B92B08"/>
    <w:rsid w:val="00B9324E"/>
    <w:rsid w:val="00B93D3F"/>
    <w:rsid w:val="00B94DED"/>
    <w:rsid w:val="00B94E1C"/>
    <w:rsid w:val="00B95259"/>
    <w:rsid w:val="00B95682"/>
    <w:rsid w:val="00B96075"/>
    <w:rsid w:val="00B962FC"/>
    <w:rsid w:val="00B9655A"/>
    <w:rsid w:val="00B968C8"/>
    <w:rsid w:val="00B96DBA"/>
    <w:rsid w:val="00B971AF"/>
    <w:rsid w:val="00B97469"/>
    <w:rsid w:val="00B975B2"/>
    <w:rsid w:val="00B979D0"/>
    <w:rsid w:val="00BA086B"/>
    <w:rsid w:val="00BA0B02"/>
    <w:rsid w:val="00BA11EF"/>
    <w:rsid w:val="00BA142F"/>
    <w:rsid w:val="00BA15A7"/>
    <w:rsid w:val="00BA1C9B"/>
    <w:rsid w:val="00BA241A"/>
    <w:rsid w:val="00BA2775"/>
    <w:rsid w:val="00BA2912"/>
    <w:rsid w:val="00BA2A51"/>
    <w:rsid w:val="00BA2CCF"/>
    <w:rsid w:val="00BA37B3"/>
    <w:rsid w:val="00BA37FC"/>
    <w:rsid w:val="00BA3EC5"/>
    <w:rsid w:val="00BA3F4D"/>
    <w:rsid w:val="00BA41FA"/>
    <w:rsid w:val="00BA42D1"/>
    <w:rsid w:val="00BA45AD"/>
    <w:rsid w:val="00BA47B2"/>
    <w:rsid w:val="00BA498D"/>
    <w:rsid w:val="00BA4D97"/>
    <w:rsid w:val="00BA568C"/>
    <w:rsid w:val="00BA67BC"/>
    <w:rsid w:val="00BA67BD"/>
    <w:rsid w:val="00BA761E"/>
    <w:rsid w:val="00BB035C"/>
    <w:rsid w:val="00BB09DA"/>
    <w:rsid w:val="00BB0A7A"/>
    <w:rsid w:val="00BB0B7B"/>
    <w:rsid w:val="00BB0C19"/>
    <w:rsid w:val="00BB0D4D"/>
    <w:rsid w:val="00BB0FD6"/>
    <w:rsid w:val="00BB1209"/>
    <w:rsid w:val="00BB136A"/>
    <w:rsid w:val="00BB161E"/>
    <w:rsid w:val="00BB26B6"/>
    <w:rsid w:val="00BB273A"/>
    <w:rsid w:val="00BB29E8"/>
    <w:rsid w:val="00BB2B5C"/>
    <w:rsid w:val="00BB2C43"/>
    <w:rsid w:val="00BB2F61"/>
    <w:rsid w:val="00BB2FE9"/>
    <w:rsid w:val="00BB394D"/>
    <w:rsid w:val="00BB3A98"/>
    <w:rsid w:val="00BB3B15"/>
    <w:rsid w:val="00BB4117"/>
    <w:rsid w:val="00BB4222"/>
    <w:rsid w:val="00BB4301"/>
    <w:rsid w:val="00BB4A31"/>
    <w:rsid w:val="00BB4B65"/>
    <w:rsid w:val="00BB4BD2"/>
    <w:rsid w:val="00BB53D6"/>
    <w:rsid w:val="00BB554B"/>
    <w:rsid w:val="00BB580A"/>
    <w:rsid w:val="00BB5DFC"/>
    <w:rsid w:val="00BB60E1"/>
    <w:rsid w:val="00BB6101"/>
    <w:rsid w:val="00BB6B36"/>
    <w:rsid w:val="00BB6D43"/>
    <w:rsid w:val="00BB753F"/>
    <w:rsid w:val="00BC0807"/>
    <w:rsid w:val="00BC146D"/>
    <w:rsid w:val="00BC249C"/>
    <w:rsid w:val="00BC2554"/>
    <w:rsid w:val="00BC26EF"/>
    <w:rsid w:val="00BC2C8E"/>
    <w:rsid w:val="00BC3355"/>
    <w:rsid w:val="00BC44AB"/>
    <w:rsid w:val="00BC455C"/>
    <w:rsid w:val="00BC4827"/>
    <w:rsid w:val="00BC53F2"/>
    <w:rsid w:val="00BC5ACE"/>
    <w:rsid w:val="00BD0573"/>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880"/>
    <w:rsid w:val="00BD5CA8"/>
    <w:rsid w:val="00BD5CE9"/>
    <w:rsid w:val="00BD695F"/>
    <w:rsid w:val="00BD69BA"/>
    <w:rsid w:val="00BD6BB8"/>
    <w:rsid w:val="00BD6CF7"/>
    <w:rsid w:val="00BD6FF4"/>
    <w:rsid w:val="00BD70C8"/>
    <w:rsid w:val="00BD71EA"/>
    <w:rsid w:val="00BD7420"/>
    <w:rsid w:val="00BD7946"/>
    <w:rsid w:val="00BD7D22"/>
    <w:rsid w:val="00BE00EC"/>
    <w:rsid w:val="00BE02BD"/>
    <w:rsid w:val="00BE02F9"/>
    <w:rsid w:val="00BE031C"/>
    <w:rsid w:val="00BE0487"/>
    <w:rsid w:val="00BE0FB5"/>
    <w:rsid w:val="00BE1473"/>
    <w:rsid w:val="00BE14F8"/>
    <w:rsid w:val="00BE1C58"/>
    <w:rsid w:val="00BE2442"/>
    <w:rsid w:val="00BE27A3"/>
    <w:rsid w:val="00BE2894"/>
    <w:rsid w:val="00BE2AE6"/>
    <w:rsid w:val="00BE37B9"/>
    <w:rsid w:val="00BE3C38"/>
    <w:rsid w:val="00BE3FF2"/>
    <w:rsid w:val="00BE4232"/>
    <w:rsid w:val="00BE4E66"/>
    <w:rsid w:val="00BE5CFD"/>
    <w:rsid w:val="00BE71CB"/>
    <w:rsid w:val="00BE7AB6"/>
    <w:rsid w:val="00BE7AD2"/>
    <w:rsid w:val="00BE7BA8"/>
    <w:rsid w:val="00BE7BB9"/>
    <w:rsid w:val="00BE7D43"/>
    <w:rsid w:val="00BE7F23"/>
    <w:rsid w:val="00BF039D"/>
    <w:rsid w:val="00BF079C"/>
    <w:rsid w:val="00BF0870"/>
    <w:rsid w:val="00BF0AFC"/>
    <w:rsid w:val="00BF0E69"/>
    <w:rsid w:val="00BF0F58"/>
    <w:rsid w:val="00BF1007"/>
    <w:rsid w:val="00BF1A4A"/>
    <w:rsid w:val="00BF2045"/>
    <w:rsid w:val="00BF241F"/>
    <w:rsid w:val="00BF2BFA"/>
    <w:rsid w:val="00BF3228"/>
    <w:rsid w:val="00BF3400"/>
    <w:rsid w:val="00BF37C1"/>
    <w:rsid w:val="00BF395D"/>
    <w:rsid w:val="00BF40B1"/>
    <w:rsid w:val="00BF4390"/>
    <w:rsid w:val="00BF4780"/>
    <w:rsid w:val="00BF4E8E"/>
    <w:rsid w:val="00BF4FFA"/>
    <w:rsid w:val="00BF54BE"/>
    <w:rsid w:val="00BF5659"/>
    <w:rsid w:val="00BF5843"/>
    <w:rsid w:val="00BF5ACC"/>
    <w:rsid w:val="00BF5EA1"/>
    <w:rsid w:val="00BF6585"/>
    <w:rsid w:val="00BF68BB"/>
    <w:rsid w:val="00BF6D7E"/>
    <w:rsid w:val="00BF6E24"/>
    <w:rsid w:val="00BF6F62"/>
    <w:rsid w:val="00BF7ACE"/>
    <w:rsid w:val="00BF7BB5"/>
    <w:rsid w:val="00C00273"/>
    <w:rsid w:val="00C01284"/>
    <w:rsid w:val="00C01F18"/>
    <w:rsid w:val="00C02101"/>
    <w:rsid w:val="00C0253B"/>
    <w:rsid w:val="00C02768"/>
    <w:rsid w:val="00C02C4B"/>
    <w:rsid w:val="00C03494"/>
    <w:rsid w:val="00C04100"/>
    <w:rsid w:val="00C047C9"/>
    <w:rsid w:val="00C0537C"/>
    <w:rsid w:val="00C054FF"/>
    <w:rsid w:val="00C05939"/>
    <w:rsid w:val="00C065BF"/>
    <w:rsid w:val="00C0662E"/>
    <w:rsid w:val="00C06D5C"/>
    <w:rsid w:val="00C06EA9"/>
    <w:rsid w:val="00C07168"/>
    <w:rsid w:val="00C0781F"/>
    <w:rsid w:val="00C07A03"/>
    <w:rsid w:val="00C10150"/>
    <w:rsid w:val="00C10DB1"/>
    <w:rsid w:val="00C11614"/>
    <w:rsid w:val="00C118D8"/>
    <w:rsid w:val="00C11C3F"/>
    <w:rsid w:val="00C12E55"/>
    <w:rsid w:val="00C12FFF"/>
    <w:rsid w:val="00C13BD2"/>
    <w:rsid w:val="00C13D47"/>
    <w:rsid w:val="00C1471A"/>
    <w:rsid w:val="00C147E1"/>
    <w:rsid w:val="00C15409"/>
    <w:rsid w:val="00C1577C"/>
    <w:rsid w:val="00C16487"/>
    <w:rsid w:val="00C164A9"/>
    <w:rsid w:val="00C167A9"/>
    <w:rsid w:val="00C16C4E"/>
    <w:rsid w:val="00C16D49"/>
    <w:rsid w:val="00C1754C"/>
    <w:rsid w:val="00C175AE"/>
    <w:rsid w:val="00C17C6B"/>
    <w:rsid w:val="00C17E7B"/>
    <w:rsid w:val="00C2015D"/>
    <w:rsid w:val="00C20A0B"/>
    <w:rsid w:val="00C220B7"/>
    <w:rsid w:val="00C225BF"/>
    <w:rsid w:val="00C22C45"/>
    <w:rsid w:val="00C23A0F"/>
    <w:rsid w:val="00C23B0D"/>
    <w:rsid w:val="00C23CE6"/>
    <w:rsid w:val="00C23EF5"/>
    <w:rsid w:val="00C252E5"/>
    <w:rsid w:val="00C255FF"/>
    <w:rsid w:val="00C25775"/>
    <w:rsid w:val="00C25A4B"/>
    <w:rsid w:val="00C26696"/>
    <w:rsid w:val="00C268F7"/>
    <w:rsid w:val="00C27AF1"/>
    <w:rsid w:val="00C27C69"/>
    <w:rsid w:val="00C27F99"/>
    <w:rsid w:val="00C301A6"/>
    <w:rsid w:val="00C30A97"/>
    <w:rsid w:val="00C30CC2"/>
    <w:rsid w:val="00C31442"/>
    <w:rsid w:val="00C31C7B"/>
    <w:rsid w:val="00C31D1D"/>
    <w:rsid w:val="00C3238A"/>
    <w:rsid w:val="00C326AA"/>
    <w:rsid w:val="00C333E1"/>
    <w:rsid w:val="00C33DE5"/>
    <w:rsid w:val="00C34900"/>
    <w:rsid w:val="00C34FA5"/>
    <w:rsid w:val="00C35B30"/>
    <w:rsid w:val="00C363BA"/>
    <w:rsid w:val="00C366B1"/>
    <w:rsid w:val="00C373A8"/>
    <w:rsid w:val="00C37B2E"/>
    <w:rsid w:val="00C37D30"/>
    <w:rsid w:val="00C401C6"/>
    <w:rsid w:val="00C402C4"/>
    <w:rsid w:val="00C4072E"/>
    <w:rsid w:val="00C41603"/>
    <w:rsid w:val="00C42698"/>
    <w:rsid w:val="00C42A89"/>
    <w:rsid w:val="00C433E8"/>
    <w:rsid w:val="00C43488"/>
    <w:rsid w:val="00C4375E"/>
    <w:rsid w:val="00C439C5"/>
    <w:rsid w:val="00C43B37"/>
    <w:rsid w:val="00C43C35"/>
    <w:rsid w:val="00C44065"/>
    <w:rsid w:val="00C4430D"/>
    <w:rsid w:val="00C4612B"/>
    <w:rsid w:val="00C46573"/>
    <w:rsid w:val="00C503BF"/>
    <w:rsid w:val="00C50450"/>
    <w:rsid w:val="00C50626"/>
    <w:rsid w:val="00C50EB1"/>
    <w:rsid w:val="00C51210"/>
    <w:rsid w:val="00C512D0"/>
    <w:rsid w:val="00C51879"/>
    <w:rsid w:val="00C51B57"/>
    <w:rsid w:val="00C53527"/>
    <w:rsid w:val="00C53877"/>
    <w:rsid w:val="00C544E8"/>
    <w:rsid w:val="00C54C8A"/>
    <w:rsid w:val="00C54E38"/>
    <w:rsid w:val="00C55DF9"/>
    <w:rsid w:val="00C561BD"/>
    <w:rsid w:val="00C56275"/>
    <w:rsid w:val="00C57CB9"/>
    <w:rsid w:val="00C605FA"/>
    <w:rsid w:val="00C60770"/>
    <w:rsid w:val="00C610FE"/>
    <w:rsid w:val="00C61626"/>
    <w:rsid w:val="00C6252D"/>
    <w:rsid w:val="00C6321E"/>
    <w:rsid w:val="00C6330A"/>
    <w:rsid w:val="00C63487"/>
    <w:rsid w:val="00C636D3"/>
    <w:rsid w:val="00C637AF"/>
    <w:rsid w:val="00C638B8"/>
    <w:rsid w:val="00C63962"/>
    <w:rsid w:val="00C63CD5"/>
    <w:rsid w:val="00C648CF"/>
    <w:rsid w:val="00C64FD3"/>
    <w:rsid w:val="00C656C8"/>
    <w:rsid w:val="00C657A8"/>
    <w:rsid w:val="00C65FBC"/>
    <w:rsid w:val="00C66331"/>
    <w:rsid w:val="00C6734F"/>
    <w:rsid w:val="00C67497"/>
    <w:rsid w:val="00C67814"/>
    <w:rsid w:val="00C67983"/>
    <w:rsid w:val="00C7003E"/>
    <w:rsid w:val="00C70453"/>
    <w:rsid w:val="00C70956"/>
    <w:rsid w:val="00C70BAA"/>
    <w:rsid w:val="00C70E12"/>
    <w:rsid w:val="00C70FDB"/>
    <w:rsid w:val="00C71708"/>
    <w:rsid w:val="00C71E62"/>
    <w:rsid w:val="00C72428"/>
    <w:rsid w:val="00C724E3"/>
    <w:rsid w:val="00C72740"/>
    <w:rsid w:val="00C72D74"/>
    <w:rsid w:val="00C72F71"/>
    <w:rsid w:val="00C73C5E"/>
    <w:rsid w:val="00C749C3"/>
    <w:rsid w:val="00C74A3B"/>
    <w:rsid w:val="00C74BCC"/>
    <w:rsid w:val="00C74D28"/>
    <w:rsid w:val="00C7525A"/>
    <w:rsid w:val="00C76474"/>
    <w:rsid w:val="00C76A78"/>
    <w:rsid w:val="00C76B89"/>
    <w:rsid w:val="00C771AF"/>
    <w:rsid w:val="00C771EE"/>
    <w:rsid w:val="00C77EC3"/>
    <w:rsid w:val="00C77F29"/>
    <w:rsid w:val="00C80551"/>
    <w:rsid w:val="00C80974"/>
    <w:rsid w:val="00C80C0B"/>
    <w:rsid w:val="00C80F45"/>
    <w:rsid w:val="00C81781"/>
    <w:rsid w:val="00C81E06"/>
    <w:rsid w:val="00C81F59"/>
    <w:rsid w:val="00C823FD"/>
    <w:rsid w:val="00C827DA"/>
    <w:rsid w:val="00C833A4"/>
    <w:rsid w:val="00C8423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A74"/>
    <w:rsid w:val="00C92DFB"/>
    <w:rsid w:val="00C93B10"/>
    <w:rsid w:val="00C94235"/>
    <w:rsid w:val="00C94506"/>
    <w:rsid w:val="00C948E2"/>
    <w:rsid w:val="00C94EDA"/>
    <w:rsid w:val="00C94F83"/>
    <w:rsid w:val="00C95985"/>
    <w:rsid w:val="00C96071"/>
    <w:rsid w:val="00C96795"/>
    <w:rsid w:val="00C96844"/>
    <w:rsid w:val="00C96CC4"/>
    <w:rsid w:val="00C96D43"/>
    <w:rsid w:val="00C96E96"/>
    <w:rsid w:val="00CA0882"/>
    <w:rsid w:val="00CA1001"/>
    <w:rsid w:val="00CA10FF"/>
    <w:rsid w:val="00CA17CB"/>
    <w:rsid w:val="00CA2C41"/>
    <w:rsid w:val="00CA39CB"/>
    <w:rsid w:val="00CA3F16"/>
    <w:rsid w:val="00CA43FC"/>
    <w:rsid w:val="00CA448A"/>
    <w:rsid w:val="00CA4CFC"/>
    <w:rsid w:val="00CA4F55"/>
    <w:rsid w:val="00CA557E"/>
    <w:rsid w:val="00CA5F9F"/>
    <w:rsid w:val="00CA649D"/>
    <w:rsid w:val="00CA7CCF"/>
    <w:rsid w:val="00CB0545"/>
    <w:rsid w:val="00CB0931"/>
    <w:rsid w:val="00CB09C2"/>
    <w:rsid w:val="00CB17DC"/>
    <w:rsid w:val="00CB1C5D"/>
    <w:rsid w:val="00CB35B7"/>
    <w:rsid w:val="00CB3DB1"/>
    <w:rsid w:val="00CB4227"/>
    <w:rsid w:val="00CB4792"/>
    <w:rsid w:val="00CB4DCD"/>
    <w:rsid w:val="00CB5F17"/>
    <w:rsid w:val="00CB5FCC"/>
    <w:rsid w:val="00CB610D"/>
    <w:rsid w:val="00CB68E6"/>
    <w:rsid w:val="00CB6923"/>
    <w:rsid w:val="00CB6E42"/>
    <w:rsid w:val="00CB6E49"/>
    <w:rsid w:val="00CB7772"/>
    <w:rsid w:val="00CC0DB6"/>
    <w:rsid w:val="00CC107B"/>
    <w:rsid w:val="00CC11CB"/>
    <w:rsid w:val="00CC1D95"/>
    <w:rsid w:val="00CC216E"/>
    <w:rsid w:val="00CC2280"/>
    <w:rsid w:val="00CC22B5"/>
    <w:rsid w:val="00CC2A4E"/>
    <w:rsid w:val="00CC3BCA"/>
    <w:rsid w:val="00CC4174"/>
    <w:rsid w:val="00CC47EF"/>
    <w:rsid w:val="00CC4858"/>
    <w:rsid w:val="00CC5026"/>
    <w:rsid w:val="00CC620A"/>
    <w:rsid w:val="00CC6F36"/>
    <w:rsid w:val="00CC7A45"/>
    <w:rsid w:val="00CD0043"/>
    <w:rsid w:val="00CD03C0"/>
    <w:rsid w:val="00CD062D"/>
    <w:rsid w:val="00CD2555"/>
    <w:rsid w:val="00CD2C2E"/>
    <w:rsid w:val="00CD2FEB"/>
    <w:rsid w:val="00CD3089"/>
    <w:rsid w:val="00CD30E6"/>
    <w:rsid w:val="00CD3220"/>
    <w:rsid w:val="00CD35F0"/>
    <w:rsid w:val="00CD3D49"/>
    <w:rsid w:val="00CD402D"/>
    <w:rsid w:val="00CD422A"/>
    <w:rsid w:val="00CD44F1"/>
    <w:rsid w:val="00CD48AA"/>
    <w:rsid w:val="00CD4CB1"/>
    <w:rsid w:val="00CD4CFF"/>
    <w:rsid w:val="00CD4D81"/>
    <w:rsid w:val="00CD515D"/>
    <w:rsid w:val="00CD639F"/>
    <w:rsid w:val="00CD64F5"/>
    <w:rsid w:val="00CD66F9"/>
    <w:rsid w:val="00CD6D10"/>
    <w:rsid w:val="00CD776E"/>
    <w:rsid w:val="00CD7BB7"/>
    <w:rsid w:val="00CE0624"/>
    <w:rsid w:val="00CE07A8"/>
    <w:rsid w:val="00CE0C2A"/>
    <w:rsid w:val="00CE10DF"/>
    <w:rsid w:val="00CE171F"/>
    <w:rsid w:val="00CE1A19"/>
    <w:rsid w:val="00CE1F02"/>
    <w:rsid w:val="00CE21F0"/>
    <w:rsid w:val="00CE26DD"/>
    <w:rsid w:val="00CE2EB2"/>
    <w:rsid w:val="00CE3066"/>
    <w:rsid w:val="00CE30BD"/>
    <w:rsid w:val="00CE318A"/>
    <w:rsid w:val="00CE445F"/>
    <w:rsid w:val="00CE5962"/>
    <w:rsid w:val="00CE5ADE"/>
    <w:rsid w:val="00CE6BD9"/>
    <w:rsid w:val="00CE6FCC"/>
    <w:rsid w:val="00CE7DDD"/>
    <w:rsid w:val="00CE7E8D"/>
    <w:rsid w:val="00CF0780"/>
    <w:rsid w:val="00CF14F0"/>
    <w:rsid w:val="00CF2DC2"/>
    <w:rsid w:val="00CF2F42"/>
    <w:rsid w:val="00CF35F4"/>
    <w:rsid w:val="00CF35F6"/>
    <w:rsid w:val="00CF41DE"/>
    <w:rsid w:val="00CF5BC2"/>
    <w:rsid w:val="00CF6449"/>
    <w:rsid w:val="00CF6A01"/>
    <w:rsid w:val="00CF7C00"/>
    <w:rsid w:val="00CF7C60"/>
    <w:rsid w:val="00CF7DDB"/>
    <w:rsid w:val="00D0012B"/>
    <w:rsid w:val="00D01682"/>
    <w:rsid w:val="00D01687"/>
    <w:rsid w:val="00D01693"/>
    <w:rsid w:val="00D01AAE"/>
    <w:rsid w:val="00D01E17"/>
    <w:rsid w:val="00D01EBB"/>
    <w:rsid w:val="00D024FE"/>
    <w:rsid w:val="00D03CD5"/>
    <w:rsid w:val="00D03EB5"/>
    <w:rsid w:val="00D03F9A"/>
    <w:rsid w:val="00D03FB9"/>
    <w:rsid w:val="00D041BA"/>
    <w:rsid w:val="00D04777"/>
    <w:rsid w:val="00D04F31"/>
    <w:rsid w:val="00D0586E"/>
    <w:rsid w:val="00D06BF4"/>
    <w:rsid w:val="00D07272"/>
    <w:rsid w:val="00D078D2"/>
    <w:rsid w:val="00D109A0"/>
    <w:rsid w:val="00D11675"/>
    <w:rsid w:val="00D12112"/>
    <w:rsid w:val="00D125DB"/>
    <w:rsid w:val="00D12ED6"/>
    <w:rsid w:val="00D13762"/>
    <w:rsid w:val="00D13D8E"/>
    <w:rsid w:val="00D14817"/>
    <w:rsid w:val="00D14B37"/>
    <w:rsid w:val="00D14EB0"/>
    <w:rsid w:val="00D15C40"/>
    <w:rsid w:val="00D1605D"/>
    <w:rsid w:val="00D17288"/>
    <w:rsid w:val="00D1733C"/>
    <w:rsid w:val="00D176EA"/>
    <w:rsid w:val="00D17F91"/>
    <w:rsid w:val="00D17FA0"/>
    <w:rsid w:val="00D210F2"/>
    <w:rsid w:val="00D21F95"/>
    <w:rsid w:val="00D223B1"/>
    <w:rsid w:val="00D2283A"/>
    <w:rsid w:val="00D231F8"/>
    <w:rsid w:val="00D236EC"/>
    <w:rsid w:val="00D237BF"/>
    <w:rsid w:val="00D23B20"/>
    <w:rsid w:val="00D2471D"/>
    <w:rsid w:val="00D24C48"/>
    <w:rsid w:val="00D250AE"/>
    <w:rsid w:val="00D2519D"/>
    <w:rsid w:val="00D251C1"/>
    <w:rsid w:val="00D2599C"/>
    <w:rsid w:val="00D26053"/>
    <w:rsid w:val="00D26AB7"/>
    <w:rsid w:val="00D26C14"/>
    <w:rsid w:val="00D26C45"/>
    <w:rsid w:val="00D27016"/>
    <w:rsid w:val="00D2740F"/>
    <w:rsid w:val="00D279AF"/>
    <w:rsid w:val="00D30117"/>
    <w:rsid w:val="00D30EF7"/>
    <w:rsid w:val="00D31070"/>
    <w:rsid w:val="00D315AE"/>
    <w:rsid w:val="00D317F9"/>
    <w:rsid w:val="00D320A9"/>
    <w:rsid w:val="00D3235D"/>
    <w:rsid w:val="00D32C3D"/>
    <w:rsid w:val="00D348D4"/>
    <w:rsid w:val="00D35C44"/>
    <w:rsid w:val="00D36ABF"/>
    <w:rsid w:val="00D36D77"/>
    <w:rsid w:val="00D36F8F"/>
    <w:rsid w:val="00D373B4"/>
    <w:rsid w:val="00D37643"/>
    <w:rsid w:val="00D40239"/>
    <w:rsid w:val="00D4060A"/>
    <w:rsid w:val="00D4061E"/>
    <w:rsid w:val="00D41202"/>
    <w:rsid w:val="00D41C05"/>
    <w:rsid w:val="00D42360"/>
    <w:rsid w:val="00D42411"/>
    <w:rsid w:val="00D42431"/>
    <w:rsid w:val="00D426E7"/>
    <w:rsid w:val="00D440F8"/>
    <w:rsid w:val="00D4418D"/>
    <w:rsid w:val="00D447A0"/>
    <w:rsid w:val="00D45372"/>
    <w:rsid w:val="00D468B5"/>
    <w:rsid w:val="00D46DAE"/>
    <w:rsid w:val="00D476DF"/>
    <w:rsid w:val="00D4778B"/>
    <w:rsid w:val="00D501C3"/>
    <w:rsid w:val="00D51C0A"/>
    <w:rsid w:val="00D51D78"/>
    <w:rsid w:val="00D51E35"/>
    <w:rsid w:val="00D524D1"/>
    <w:rsid w:val="00D52B4F"/>
    <w:rsid w:val="00D536AB"/>
    <w:rsid w:val="00D53D24"/>
    <w:rsid w:val="00D541AA"/>
    <w:rsid w:val="00D54674"/>
    <w:rsid w:val="00D548D6"/>
    <w:rsid w:val="00D548E9"/>
    <w:rsid w:val="00D55508"/>
    <w:rsid w:val="00D565FA"/>
    <w:rsid w:val="00D57C80"/>
    <w:rsid w:val="00D57FD6"/>
    <w:rsid w:val="00D60437"/>
    <w:rsid w:val="00D60749"/>
    <w:rsid w:val="00D617DE"/>
    <w:rsid w:val="00D61C44"/>
    <w:rsid w:val="00D61D5D"/>
    <w:rsid w:val="00D6245A"/>
    <w:rsid w:val="00D63A43"/>
    <w:rsid w:val="00D63AF9"/>
    <w:rsid w:val="00D63EC7"/>
    <w:rsid w:val="00D647F6"/>
    <w:rsid w:val="00D648C2"/>
    <w:rsid w:val="00D64B36"/>
    <w:rsid w:val="00D64F40"/>
    <w:rsid w:val="00D6508A"/>
    <w:rsid w:val="00D650E3"/>
    <w:rsid w:val="00D65199"/>
    <w:rsid w:val="00D6530A"/>
    <w:rsid w:val="00D669E4"/>
    <w:rsid w:val="00D7000F"/>
    <w:rsid w:val="00D70237"/>
    <w:rsid w:val="00D70B7A"/>
    <w:rsid w:val="00D70DE7"/>
    <w:rsid w:val="00D7111F"/>
    <w:rsid w:val="00D71564"/>
    <w:rsid w:val="00D71637"/>
    <w:rsid w:val="00D716B4"/>
    <w:rsid w:val="00D719EE"/>
    <w:rsid w:val="00D71A71"/>
    <w:rsid w:val="00D71B0A"/>
    <w:rsid w:val="00D726BF"/>
    <w:rsid w:val="00D72971"/>
    <w:rsid w:val="00D72E7E"/>
    <w:rsid w:val="00D7355A"/>
    <w:rsid w:val="00D73CFF"/>
    <w:rsid w:val="00D7450F"/>
    <w:rsid w:val="00D74995"/>
    <w:rsid w:val="00D74C32"/>
    <w:rsid w:val="00D755BB"/>
    <w:rsid w:val="00D75841"/>
    <w:rsid w:val="00D76C05"/>
    <w:rsid w:val="00D772B6"/>
    <w:rsid w:val="00D77779"/>
    <w:rsid w:val="00D779FC"/>
    <w:rsid w:val="00D80251"/>
    <w:rsid w:val="00D8045C"/>
    <w:rsid w:val="00D80635"/>
    <w:rsid w:val="00D80760"/>
    <w:rsid w:val="00D80ED0"/>
    <w:rsid w:val="00D81738"/>
    <w:rsid w:val="00D82931"/>
    <w:rsid w:val="00D83572"/>
    <w:rsid w:val="00D85D4B"/>
    <w:rsid w:val="00D86738"/>
    <w:rsid w:val="00D86A45"/>
    <w:rsid w:val="00D86E6B"/>
    <w:rsid w:val="00D87331"/>
    <w:rsid w:val="00D876EA"/>
    <w:rsid w:val="00D90155"/>
    <w:rsid w:val="00D907DC"/>
    <w:rsid w:val="00D90FB0"/>
    <w:rsid w:val="00D9144A"/>
    <w:rsid w:val="00D923F6"/>
    <w:rsid w:val="00D92439"/>
    <w:rsid w:val="00D931E1"/>
    <w:rsid w:val="00D93CE7"/>
    <w:rsid w:val="00D93DA4"/>
    <w:rsid w:val="00D94335"/>
    <w:rsid w:val="00D94531"/>
    <w:rsid w:val="00D94B7E"/>
    <w:rsid w:val="00D94CD9"/>
    <w:rsid w:val="00D94ECB"/>
    <w:rsid w:val="00D96669"/>
    <w:rsid w:val="00D96E84"/>
    <w:rsid w:val="00D9718D"/>
    <w:rsid w:val="00D974BB"/>
    <w:rsid w:val="00D97CD9"/>
    <w:rsid w:val="00DA0B26"/>
    <w:rsid w:val="00DA0FB8"/>
    <w:rsid w:val="00DA14BF"/>
    <w:rsid w:val="00DA16A2"/>
    <w:rsid w:val="00DA1A0F"/>
    <w:rsid w:val="00DA310E"/>
    <w:rsid w:val="00DA3DD1"/>
    <w:rsid w:val="00DA40B8"/>
    <w:rsid w:val="00DA466E"/>
    <w:rsid w:val="00DA4D2E"/>
    <w:rsid w:val="00DA536B"/>
    <w:rsid w:val="00DA5611"/>
    <w:rsid w:val="00DA66AD"/>
    <w:rsid w:val="00DA6AAA"/>
    <w:rsid w:val="00DA6E10"/>
    <w:rsid w:val="00DA6E73"/>
    <w:rsid w:val="00DA702D"/>
    <w:rsid w:val="00DB0251"/>
    <w:rsid w:val="00DB082F"/>
    <w:rsid w:val="00DB1296"/>
    <w:rsid w:val="00DB2097"/>
    <w:rsid w:val="00DB21C9"/>
    <w:rsid w:val="00DB271D"/>
    <w:rsid w:val="00DB37EA"/>
    <w:rsid w:val="00DB3A4A"/>
    <w:rsid w:val="00DB4718"/>
    <w:rsid w:val="00DB4E71"/>
    <w:rsid w:val="00DB4ED5"/>
    <w:rsid w:val="00DB505A"/>
    <w:rsid w:val="00DB5331"/>
    <w:rsid w:val="00DB5ACD"/>
    <w:rsid w:val="00DB5EE1"/>
    <w:rsid w:val="00DB63CF"/>
    <w:rsid w:val="00DB6E08"/>
    <w:rsid w:val="00DB6F68"/>
    <w:rsid w:val="00DB7AA1"/>
    <w:rsid w:val="00DC0492"/>
    <w:rsid w:val="00DC0C97"/>
    <w:rsid w:val="00DC0EB0"/>
    <w:rsid w:val="00DC17BA"/>
    <w:rsid w:val="00DC1C73"/>
    <w:rsid w:val="00DC266E"/>
    <w:rsid w:val="00DC352F"/>
    <w:rsid w:val="00DC353B"/>
    <w:rsid w:val="00DC37C3"/>
    <w:rsid w:val="00DC3A07"/>
    <w:rsid w:val="00DC3E71"/>
    <w:rsid w:val="00DC3F22"/>
    <w:rsid w:val="00DC4028"/>
    <w:rsid w:val="00DC40E0"/>
    <w:rsid w:val="00DC4762"/>
    <w:rsid w:val="00DC483A"/>
    <w:rsid w:val="00DC50FA"/>
    <w:rsid w:val="00DC566B"/>
    <w:rsid w:val="00DC56B4"/>
    <w:rsid w:val="00DC5B9E"/>
    <w:rsid w:val="00DC69B0"/>
    <w:rsid w:val="00DC6A12"/>
    <w:rsid w:val="00DC79B7"/>
    <w:rsid w:val="00DC7AC4"/>
    <w:rsid w:val="00DD08D2"/>
    <w:rsid w:val="00DD0B34"/>
    <w:rsid w:val="00DD0DDB"/>
    <w:rsid w:val="00DD0EB9"/>
    <w:rsid w:val="00DD114E"/>
    <w:rsid w:val="00DD2737"/>
    <w:rsid w:val="00DD2AA9"/>
    <w:rsid w:val="00DD3588"/>
    <w:rsid w:val="00DD3603"/>
    <w:rsid w:val="00DD38EF"/>
    <w:rsid w:val="00DD3999"/>
    <w:rsid w:val="00DD3A71"/>
    <w:rsid w:val="00DD3A73"/>
    <w:rsid w:val="00DD4187"/>
    <w:rsid w:val="00DD474F"/>
    <w:rsid w:val="00DD4F37"/>
    <w:rsid w:val="00DD4FFC"/>
    <w:rsid w:val="00DD54AC"/>
    <w:rsid w:val="00DD5843"/>
    <w:rsid w:val="00DD5F43"/>
    <w:rsid w:val="00DD6720"/>
    <w:rsid w:val="00DD69AE"/>
    <w:rsid w:val="00DD72E4"/>
    <w:rsid w:val="00DD7C4C"/>
    <w:rsid w:val="00DD7C4E"/>
    <w:rsid w:val="00DD7EFF"/>
    <w:rsid w:val="00DE064F"/>
    <w:rsid w:val="00DE0A72"/>
    <w:rsid w:val="00DE0B72"/>
    <w:rsid w:val="00DE13C8"/>
    <w:rsid w:val="00DE148E"/>
    <w:rsid w:val="00DE152C"/>
    <w:rsid w:val="00DE1A3E"/>
    <w:rsid w:val="00DE2922"/>
    <w:rsid w:val="00DE2CCC"/>
    <w:rsid w:val="00DE2E7B"/>
    <w:rsid w:val="00DE2F9C"/>
    <w:rsid w:val="00DE34CF"/>
    <w:rsid w:val="00DE39D1"/>
    <w:rsid w:val="00DE3C12"/>
    <w:rsid w:val="00DE3CA1"/>
    <w:rsid w:val="00DE4051"/>
    <w:rsid w:val="00DE4880"/>
    <w:rsid w:val="00DE4F97"/>
    <w:rsid w:val="00DE4FD9"/>
    <w:rsid w:val="00DE6002"/>
    <w:rsid w:val="00DE7432"/>
    <w:rsid w:val="00DE74CF"/>
    <w:rsid w:val="00DE772C"/>
    <w:rsid w:val="00DE783A"/>
    <w:rsid w:val="00DE7B0F"/>
    <w:rsid w:val="00DF019A"/>
    <w:rsid w:val="00DF1120"/>
    <w:rsid w:val="00DF181C"/>
    <w:rsid w:val="00DF1B5E"/>
    <w:rsid w:val="00DF24C4"/>
    <w:rsid w:val="00DF2CF6"/>
    <w:rsid w:val="00DF30FE"/>
    <w:rsid w:val="00DF3B2C"/>
    <w:rsid w:val="00DF3D62"/>
    <w:rsid w:val="00DF4091"/>
    <w:rsid w:val="00DF457E"/>
    <w:rsid w:val="00DF48AA"/>
    <w:rsid w:val="00DF5396"/>
    <w:rsid w:val="00DF6272"/>
    <w:rsid w:val="00DF64BA"/>
    <w:rsid w:val="00DF6C60"/>
    <w:rsid w:val="00DF703B"/>
    <w:rsid w:val="00DF7462"/>
    <w:rsid w:val="00DF79DB"/>
    <w:rsid w:val="00DF7D0E"/>
    <w:rsid w:val="00E00026"/>
    <w:rsid w:val="00E001A0"/>
    <w:rsid w:val="00E00CD9"/>
    <w:rsid w:val="00E01551"/>
    <w:rsid w:val="00E01887"/>
    <w:rsid w:val="00E019C2"/>
    <w:rsid w:val="00E01B9A"/>
    <w:rsid w:val="00E022D3"/>
    <w:rsid w:val="00E0281E"/>
    <w:rsid w:val="00E02F75"/>
    <w:rsid w:val="00E03472"/>
    <w:rsid w:val="00E03AF8"/>
    <w:rsid w:val="00E03D72"/>
    <w:rsid w:val="00E04051"/>
    <w:rsid w:val="00E04062"/>
    <w:rsid w:val="00E042CB"/>
    <w:rsid w:val="00E04BD9"/>
    <w:rsid w:val="00E050C7"/>
    <w:rsid w:val="00E051A2"/>
    <w:rsid w:val="00E0569C"/>
    <w:rsid w:val="00E05A0E"/>
    <w:rsid w:val="00E05FED"/>
    <w:rsid w:val="00E064AA"/>
    <w:rsid w:val="00E066B2"/>
    <w:rsid w:val="00E06C7F"/>
    <w:rsid w:val="00E077A5"/>
    <w:rsid w:val="00E07CCA"/>
    <w:rsid w:val="00E10343"/>
    <w:rsid w:val="00E10A60"/>
    <w:rsid w:val="00E113E7"/>
    <w:rsid w:val="00E11826"/>
    <w:rsid w:val="00E11D63"/>
    <w:rsid w:val="00E1400C"/>
    <w:rsid w:val="00E14679"/>
    <w:rsid w:val="00E1469A"/>
    <w:rsid w:val="00E15361"/>
    <w:rsid w:val="00E1539B"/>
    <w:rsid w:val="00E157A1"/>
    <w:rsid w:val="00E157CD"/>
    <w:rsid w:val="00E15AC9"/>
    <w:rsid w:val="00E15D80"/>
    <w:rsid w:val="00E16778"/>
    <w:rsid w:val="00E1697F"/>
    <w:rsid w:val="00E1742E"/>
    <w:rsid w:val="00E1758F"/>
    <w:rsid w:val="00E179CE"/>
    <w:rsid w:val="00E20569"/>
    <w:rsid w:val="00E2059D"/>
    <w:rsid w:val="00E20C95"/>
    <w:rsid w:val="00E20E48"/>
    <w:rsid w:val="00E21F76"/>
    <w:rsid w:val="00E223BC"/>
    <w:rsid w:val="00E2251B"/>
    <w:rsid w:val="00E23240"/>
    <w:rsid w:val="00E23732"/>
    <w:rsid w:val="00E23FF0"/>
    <w:rsid w:val="00E242A7"/>
    <w:rsid w:val="00E243D1"/>
    <w:rsid w:val="00E24E8B"/>
    <w:rsid w:val="00E25708"/>
    <w:rsid w:val="00E257FE"/>
    <w:rsid w:val="00E25C5F"/>
    <w:rsid w:val="00E25FA4"/>
    <w:rsid w:val="00E26EA4"/>
    <w:rsid w:val="00E27D80"/>
    <w:rsid w:val="00E30004"/>
    <w:rsid w:val="00E300FC"/>
    <w:rsid w:val="00E3081D"/>
    <w:rsid w:val="00E30B66"/>
    <w:rsid w:val="00E30D8B"/>
    <w:rsid w:val="00E3124B"/>
    <w:rsid w:val="00E3239B"/>
    <w:rsid w:val="00E32BE9"/>
    <w:rsid w:val="00E32EF4"/>
    <w:rsid w:val="00E330E9"/>
    <w:rsid w:val="00E334F8"/>
    <w:rsid w:val="00E33EA5"/>
    <w:rsid w:val="00E35004"/>
    <w:rsid w:val="00E356CA"/>
    <w:rsid w:val="00E358CE"/>
    <w:rsid w:val="00E35B05"/>
    <w:rsid w:val="00E35B11"/>
    <w:rsid w:val="00E35B62"/>
    <w:rsid w:val="00E36979"/>
    <w:rsid w:val="00E407E2"/>
    <w:rsid w:val="00E40A7E"/>
    <w:rsid w:val="00E40C04"/>
    <w:rsid w:val="00E40E5A"/>
    <w:rsid w:val="00E41344"/>
    <w:rsid w:val="00E41BAD"/>
    <w:rsid w:val="00E4227E"/>
    <w:rsid w:val="00E42E5B"/>
    <w:rsid w:val="00E42F0A"/>
    <w:rsid w:val="00E43576"/>
    <w:rsid w:val="00E43874"/>
    <w:rsid w:val="00E43C64"/>
    <w:rsid w:val="00E4435C"/>
    <w:rsid w:val="00E44E66"/>
    <w:rsid w:val="00E455FA"/>
    <w:rsid w:val="00E45890"/>
    <w:rsid w:val="00E46117"/>
    <w:rsid w:val="00E464DB"/>
    <w:rsid w:val="00E46950"/>
    <w:rsid w:val="00E4747F"/>
    <w:rsid w:val="00E47C6F"/>
    <w:rsid w:val="00E517F9"/>
    <w:rsid w:val="00E51877"/>
    <w:rsid w:val="00E51C41"/>
    <w:rsid w:val="00E51D5F"/>
    <w:rsid w:val="00E51F50"/>
    <w:rsid w:val="00E52488"/>
    <w:rsid w:val="00E52B37"/>
    <w:rsid w:val="00E52C58"/>
    <w:rsid w:val="00E5382B"/>
    <w:rsid w:val="00E53AC6"/>
    <w:rsid w:val="00E54045"/>
    <w:rsid w:val="00E5443E"/>
    <w:rsid w:val="00E54EF9"/>
    <w:rsid w:val="00E5568E"/>
    <w:rsid w:val="00E55966"/>
    <w:rsid w:val="00E56910"/>
    <w:rsid w:val="00E56C7A"/>
    <w:rsid w:val="00E56D73"/>
    <w:rsid w:val="00E572CE"/>
    <w:rsid w:val="00E5778F"/>
    <w:rsid w:val="00E577AB"/>
    <w:rsid w:val="00E577B1"/>
    <w:rsid w:val="00E57EC9"/>
    <w:rsid w:val="00E603ED"/>
    <w:rsid w:val="00E626B7"/>
    <w:rsid w:val="00E62AF5"/>
    <w:rsid w:val="00E62EA8"/>
    <w:rsid w:val="00E62FA7"/>
    <w:rsid w:val="00E6306D"/>
    <w:rsid w:val="00E63651"/>
    <w:rsid w:val="00E63716"/>
    <w:rsid w:val="00E64251"/>
    <w:rsid w:val="00E643FD"/>
    <w:rsid w:val="00E648F5"/>
    <w:rsid w:val="00E64BDD"/>
    <w:rsid w:val="00E65139"/>
    <w:rsid w:val="00E65432"/>
    <w:rsid w:val="00E6561C"/>
    <w:rsid w:val="00E6562F"/>
    <w:rsid w:val="00E65772"/>
    <w:rsid w:val="00E658A3"/>
    <w:rsid w:val="00E65BE7"/>
    <w:rsid w:val="00E65D57"/>
    <w:rsid w:val="00E66F69"/>
    <w:rsid w:val="00E67B54"/>
    <w:rsid w:val="00E67E32"/>
    <w:rsid w:val="00E67F40"/>
    <w:rsid w:val="00E70366"/>
    <w:rsid w:val="00E705C3"/>
    <w:rsid w:val="00E70B36"/>
    <w:rsid w:val="00E70D2E"/>
    <w:rsid w:val="00E7104D"/>
    <w:rsid w:val="00E718D6"/>
    <w:rsid w:val="00E71F10"/>
    <w:rsid w:val="00E730AC"/>
    <w:rsid w:val="00E732AF"/>
    <w:rsid w:val="00E736E8"/>
    <w:rsid w:val="00E73862"/>
    <w:rsid w:val="00E74464"/>
    <w:rsid w:val="00E74646"/>
    <w:rsid w:val="00E74912"/>
    <w:rsid w:val="00E74949"/>
    <w:rsid w:val="00E749B4"/>
    <w:rsid w:val="00E74B32"/>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EC9"/>
    <w:rsid w:val="00E82F68"/>
    <w:rsid w:val="00E83602"/>
    <w:rsid w:val="00E83ACC"/>
    <w:rsid w:val="00E83D62"/>
    <w:rsid w:val="00E8418B"/>
    <w:rsid w:val="00E84F17"/>
    <w:rsid w:val="00E84F98"/>
    <w:rsid w:val="00E8553B"/>
    <w:rsid w:val="00E8559F"/>
    <w:rsid w:val="00E85805"/>
    <w:rsid w:val="00E86930"/>
    <w:rsid w:val="00E86D3A"/>
    <w:rsid w:val="00E86FF9"/>
    <w:rsid w:val="00E90258"/>
    <w:rsid w:val="00E90686"/>
    <w:rsid w:val="00E9137A"/>
    <w:rsid w:val="00E913A1"/>
    <w:rsid w:val="00E920CC"/>
    <w:rsid w:val="00E92325"/>
    <w:rsid w:val="00E92696"/>
    <w:rsid w:val="00E92BFC"/>
    <w:rsid w:val="00E9310E"/>
    <w:rsid w:val="00E9334D"/>
    <w:rsid w:val="00E93406"/>
    <w:rsid w:val="00E93686"/>
    <w:rsid w:val="00E94292"/>
    <w:rsid w:val="00E948DA"/>
    <w:rsid w:val="00E948E6"/>
    <w:rsid w:val="00E95078"/>
    <w:rsid w:val="00E95E21"/>
    <w:rsid w:val="00E95EB6"/>
    <w:rsid w:val="00E960B6"/>
    <w:rsid w:val="00E96546"/>
    <w:rsid w:val="00E96B79"/>
    <w:rsid w:val="00E97213"/>
    <w:rsid w:val="00E97292"/>
    <w:rsid w:val="00E97A2A"/>
    <w:rsid w:val="00E97D02"/>
    <w:rsid w:val="00EA059B"/>
    <w:rsid w:val="00EA0808"/>
    <w:rsid w:val="00EA1474"/>
    <w:rsid w:val="00EA15F4"/>
    <w:rsid w:val="00EA1B0E"/>
    <w:rsid w:val="00EA1B14"/>
    <w:rsid w:val="00EA2127"/>
    <w:rsid w:val="00EA2162"/>
    <w:rsid w:val="00EA2A11"/>
    <w:rsid w:val="00EA32E0"/>
    <w:rsid w:val="00EA3671"/>
    <w:rsid w:val="00EA3720"/>
    <w:rsid w:val="00EA4374"/>
    <w:rsid w:val="00EA44EB"/>
    <w:rsid w:val="00EA50EF"/>
    <w:rsid w:val="00EA51F6"/>
    <w:rsid w:val="00EA532A"/>
    <w:rsid w:val="00EA6640"/>
    <w:rsid w:val="00EA6694"/>
    <w:rsid w:val="00EA66E5"/>
    <w:rsid w:val="00EA6C42"/>
    <w:rsid w:val="00EA6C4B"/>
    <w:rsid w:val="00EA720B"/>
    <w:rsid w:val="00EA7DCD"/>
    <w:rsid w:val="00EB0305"/>
    <w:rsid w:val="00EB08F4"/>
    <w:rsid w:val="00EB0E0C"/>
    <w:rsid w:val="00EB15F6"/>
    <w:rsid w:val="00EB1960"/>
    <w:rsid w:val="00EB20C3"/>
    <w:rsid w:val="00EB2E28"/>
    <w:rsid w:val="00EB355E"/>
    <w:rsid w:val="00EB3626"/>
    <w:rsid w:val="00EB3818"/>
    <w:rsid w:val="00EB38CF"/>
    <w:rsid w:val="00EB47FE"/>
    <w:rsid w:val="00EB4F7B"/>
    <w:rsid w:val="00EB5049"/>
    <w:rsid w:val="00EB552E"/>
    <w:rsid w:val="00EB5806"/>
    <w:rsid w:val="00EB5FE7"/>
    <w:rsid w:val="00EB61E9"/>
    <w:rsid w:val="00EB6C2F"/>
    <w:rsid w:val="00EB71E8"/>
    <w:rsid w:val="00EC040E"/>
    <w:rsid w:val="00EC07AC"/>
    <w:rsid w:val="00EC107C"/>
    <w:rsid w:val="00EC134D"/>
    <w:rsid w:val="00EC1544"/>
    <w:rsid w:val="00EC1B6C"/>
    <w:rsid w:val="00EC1BCB"/>
    <w:rsid w:val="00EC21C2"/>
    <w:rsid w:val="00EC307E"/>
    <w:rsid w:val="00EC358D"/>
    <w:rsid w:val="00EC388F"/>
    <w:rsid w:val="00EC3C5A"/>
    <w:rsid w:val="00EC455B"/>
    <w:rsid w:val="00EC4624"/>
    <w:rsid w:val="00EC4B4B"/>
    <w:rsid w:val="00EC5258"/>
    <w:rsid w:val="00EC559D"/>
    <w:rsid w:val="00EC6355"/>
    <w:rsid w:val="00EC6462"/>
    <w:rsid w:val="00EC690C"/>
    <w:rsid w:val="00EC75BF"/>
    <w:rsid w:val="00EC75C6"/>
    <w:rsid w:val="00EC768D"/>
    <w:rsid w:val="00EC787A"/>
    <w:rsid w:val="00EC7D27"/>
    <w:rsid w:val="00EC7D87"/>
    <w:rsid w:val="00ED0067"/>
    <w:rsid w:val="00ED0D7E"/>
    <w:rsid w:val="00ED1072"/>
    <w:rsid w:val="00ED16B3"/>
    <w:rsid w:val="00ED18CC"/>
    <w:rsid w:val="00ED1B6B"/>
    <w:rsid w:val="00ED1BA3"/>
    <w:rsid w:val="00ED2140"/>
    <w:rsid w:val="00ED22E5"/>
    <w:rsid w:val="00ED26C6"/>
    <w:rsid w:val="00ED33F7"/>
    <w:rsid w:val="00ED362F"/>
    <w:rsid w:val="00ED3B11"/>
    <w:rsid w:val="00ED4C26"/>
    <w:rsid w:val="00ED54B6"/>
    <w:rsid w:val="00ED5BA6"/>
    <w:rsid w:val="00ED5F7A"/>
    <w:rsid w:val="00ED6433"/>
    <w:rsid w:val="00ED65CD"/>
    <w:rsid w:val="00ED6BF3"/>
    <w:rsid w:val="00ED7220"/>
    <w:rsid w:val="00ED7AE1"/>
    <w:rsid w:val="00EE016C"/>
    <w:rsid w:val="00EE08B8"/>
    <w:rsid w:val="00EE13F6"/>
    <w:rsid w:val="00EE1B8A"/>
    <w:rsid w:val="00EE2065"/>
    <w:rsid w:val="00EE23E9"/>
    <w:rsid w:val="00EE2881"/>
    <w:rsid w:val="00EE3106"/>
    <w:rsid w:val="00EE32CE"/>
    <w:rsid w:val="00EE3644"/>
    <w:rsid w:val="00EE37D8"/>
    <w:rsid w:val="00EE3BD7"/>
    <w:rsid w:val="00EE3D1D"/>
    <w:rsid w:val="00EE3DDF"/>
    <w:rsid w:val="00EE41B5"/>
    <w:rsid w:val="00EE48EB"/>
    <w:rsid w:val="00EE5707"/>
    <w:rsid w:val="00EE5C53"/>
    <w:rsid w:val="00EE6155"/>
    <w:rsid w:val="00EE6163"/>
    <w:rsid w:val="00EE65E2"/>
    <w:rsid w:val="00EE69E2"/>
    <w:rsid w:val="00EE6F57"/>
    <w:rsid w:val="00EE73A2"/>
    <w:rsid w:val="00EE7526"/>
    <w:rsid w:val="00EE7D7C"/>
    <w:rsid w:val="00EE7DEA"/>
    <w:rsid w:val="00EE7DF1"/>
    <w:rsid w:val="00EF04A2"/>
    <w:rsid w:val="00EF06AA"/>
    <w:rsid w:val="00EF06D2"/>
    <w:rsid w:val="00EF161C"/>
    <w:rsid w:val="00EF1639"/>
    <w:rsid w:val="00EF21B4"/>
    <w:rsid w:val="00EF2AD1"/>
    <w:rsid w:val="00EF3078"/>
    <w:rsid w:val="00EF30BF"/>
    <w:rsid w:val="00EF3306"/>
    <w:rsid w:val="00EF353E"/>
    <w:rsid w:val="00EF4090"/>
    <w:rsid w:val="00EF44BB"/>
    <w:rsid w:val="00EF451D"/>
    <w:rsid w:val="00EF46F5"/>
    <w:rsid w:val="00EF4894"/>
    <w:rsid w:val="00EF5AA9"/>
    <w:rsid w:val="00EF69A4"/>
    <w:rsid w:val="00EF6BA9"/>
    <w:rsid w:val="00EF7372"/>
    <w:rsid w:val="00EF7E99"/>
    <w:rsid w:val="00EF7F85"/>
    <w:rsid w:val="00F00067"/>
    <w:rsid w:val="00F000EE"/>
    <w:rsid w:val="00F001DF"/>
    <w:rsid w:val="00F0108E"/>
    <w:rsid w:val="00F011E2"/>
    <w:rsid w:val="00F01732"/>
    <w:rsid w:val="00F019EA"/>
    <w:rsid w:val="00F02065"/>
    <w:rsid w:val="00F02802"/>
    <w:rsid w:val="00F02CEB"/>
    <w:rsid w:val="00F03B47"/>
    <w:rsid w:val="00F04256"/>
    <w:rsid w:val="00F0502E"/>
    <w:rsid w:val="00F05345"/>
    <w:rsid w:val="00F0536D"/>
    <w:rsid w:val="00F053DC"/>
    <w:rsid w:val="00F05E77"/>
    <w:rsid w:val="00F05F55"/>
    <w:rsid w:val="00F05FB8"/>
    <w:rsid w:val="00F11233"/>
    <w:rsid w:val="00F114F9"/>
    <w:rsid w:val="00F115EA"/>
    <w:rsid w:val="00F11BF1"/>
    <w:rsid w:val="00F12701"/>
    <w:rsid w:val="00F1271A"/>
    <w:rsid w:val="00F127F8"/>
    <w:rsid w:val="00F12807"/>
    <w:rsid w:val="00F134EA"/>
    <w:rsid w:val="00F136C2"/>
    <w:rsid w:val="00F13BB1"/>
    <w:rsid w:val="00F14923"/>
    <w:rsid w:val="00F1494E"/>
    <w:rsid w:val="00F14BCF"/>
    <w:rsid w:val="00F14F8E"/>
    <w:rsid w:val="00F1568B"/>
    <w:rsid w:val="00F16365"/>
    <w:rsid w:val="00F1773B"/>
    <w:rsid w:val="00F207B8"/>
    <w:rsid w:val="00F20AF0"/>
    <w:rsid w:val="00F212F3"/>
    <w:rsid w:val="00F214CC"/>
    <w:rsid w:val="00F215B6"/>
    <w:rsid w:val="00F219E1"/>
    <w:rsid w:val="00F21EA8"/>
    <w:rsid w:val="00F225A7"/>
    <w:rsid w:val="00F22B94"/>
    <w:rsid w:val="00F23507"/>
    <w:rsid w:val="00F23EF6"/>
    <w:rsid w:val="00F2451F"/>
    <w:rsid w:val="00F2456B"/>
    <w:rsid w:val="00F2502D"/>
    <w:rsid w:val="00F25D98"/>
    <w:rsid w:val="00F264B8"/>
    <w:rsid w:val="00F26F6A"/>
    <w:rsid w:val="00F27E1D"/>
    <w:rsid w:val="00F300FB"/>
    <w:rsid w:val="00F30DDD"/>
    <w:rsid w:val="00F312E8"/>
    <w:rsid w:val="00F327B2"/>
    <w:rsid w:val="00F32A2F"/>
    <w:rsid w:val="00F33389"/>
    <w:rsid w:val="00F33F63"/>
    <w:rsid w:val="00F34600"/>
    <w:rsid w:val="00F34BCE"/>
    <w:rsid w:val="00F34CDB"/>
    <w:rsid w:val="00F34CFD"/>
    <w:rsid w:val="00F35391"/>
    <w:rsid w:val="00F353B5"/>
    <w:rsid w:val="00F35D61"/>
    <w:rsid w:val="00F35EB5"/>
    <w:rsid w:val="00F36A49"/>
    <w:rsid w:val="00F377FF"/>
    <w:rsid w:val="00F40353"/>
    <w:rsid w:val="00F4069E"/>
    <w:rsid w:val="00F406A6"/>
    <w:rsid w:val="00F40A37"/>
    <w:rsid w:val="00F40A51"/>
    <w:rsid w:val="00F40AFC"/>
    <w:rsid w:val="00F4127C"/>
    <w:rsid w:val="00F41C2C"/>
    <w:rsid w:val="00F420EA"/>
    <w:rsid w:val="00F424FB"/>
    <w:rsid w:val="00F428CA"/>
    <w:rsid w:val="00F438FA"/>
    <w:rsid w:val="00F4399F"/>
    <w:rsid w:val="00F44BA7"/>
    <w:rsid w:val="00F44FD4"/>
    <w:rsid w:val="00F4513A"/>
    <w:rsid w:val="00F4514B"/>
    <w:rsid w:val="00F452C4"/>
    <w:rsid w:val="00F45C34"/>
    <w:rsid w:val="00F465F7"/>
    <w:rsid w:val="00F4794E"/>
    <w:rsid w:val="00F5024A"/>
    <w:rsid w:val="00F507B4"/>
    <w:rsid w:val="00F50B57"/>
    <w:rsid w:val="00F51B6B"/>
    <w:rsid w:val="00F52204"/>
    <w:rsid w:val="00F5224C"/>
    <w:rsid w:val="00F52F2D"/>
    <w:rsid w:val="00F532EC"/>
    <w:rsid w:val="00F536B8"/>
    <w:rsid w:val="00F54114"/>
    <w:rsid w:val="00F54182"/>
    <w:rsid w:val="00F54736"/>
    <w:rsid w:val="00F54C96"/>
    <w:rsid w:val="00F54FA1"/>
    <w:rsid w:val="00F5511D"/>
    <w:rsid w:val="00F553D9"/>
    <w:rsid w:val="00F563B6"/>
    <w:rsid w:val="00F57008"/>
    <w:rsid w:val="00F57727"/>
    <w:rsid w:val="00F57A74"/>
    <w:rsid w:val="00F57ABA"/>
    <w:rsid w:val="00F57BF4"/>
    <w:rsid w:val="00F57EEE"/>
    <w:rsid w:val="00F57F9F"/>
    <w:rsid w:val="00F601EA"/>
    <w:rsid w:val="00F60B1F"/>
    <w:rsid w:val="00F60E26"/>
    <w:rsid w:val="00F60EFB"/>
    <w:rsid w:val="00F6168A"/>
    <w:rsid w:val="00F61DCA"/>
    <w:rsid w:val="00F62252"/>
    <w:rsid w:val="00F627A7"/>
    <w:rsid w:val="00F63506"/>
    <w:rsid w:val="00F63B24"/>
    <w:rsid w:val="00F63F04"/>
    <w:rsid w:val="00F645B0"/>
    <w:rsid w:val="00F64979"/>
    <w:rsid w:val="00F64CE0"/>
    <w:rsid w:val="00F65A28"/>
    <w:rsid w:val="00F6723F"/>
    <w:rsid w:val="00F673A0"/>
    <w:rsid w:val="00F67893"/>
    <w:rsid w:val="00F67D34"/>
    <w:rsid w:val="00F67DDA"/>
    <w:rsid w:val="00F716DD"/>
    <w:rsid w:val="00F71DA2"/>
    <w:rsid w:val="00F71DAD"/>
    <w:rsid w:val="00F732CE"/>
    <w:rsid w:val="00F74533"/>
    <w:rsid w:val="00F74B24"/>
    <w:rsid w:val="00F75299"/>
    <w:rsid w:val="00F7638B"/>
    <w:rsid w:val="00F778F7"/>
    <w:rsid w:val="00F7792E"/>
    <w:rsid w:val="00F80195"/>
    <w:rsid w:val="00F80396"/>
    <w:rsid w:val="00F806BB"/>
    <w:rsid w:val="00F816A6"/>
    <w:rsid w:val="00F81CC7"/>
    <w:rsid w:val="00F8204A"/>
    <w:rsid w:val="00F82176"/>
    <w:rsid w:val="00F824CE"/>
    <w:rsid w:val="00F82513"/>
    <w:rsid w:val="00F8277F"/>
    <w:rsid w:val="00F839B9"/>
    <w:rsid w:val="00F83E73"/>
    <w:rsid w:val="00F8403D"/>
    <w:rsid w:val="00F846B3"/>
    <w:rsid w:val="00F84DC1"/>
    <w:rsid w:val="00F8543F"/>
    <w:rsid w:val="00F859A5"/>
    <w:rsid w:val="00F859D1"/>
    <w:rsid w:val="00F85CF5"/>
    <w:rsid w:val="00F85F14"/>
    <w:rsid w:val="00F86423"/>
    <w:rsid w:val="00F865C3"/>
    <w:rsid w:val="00F86839"/>
    <w:rsid w:val="00F86902"/>
    <w:rsid w:val="00F86C1F"/>
    <w:rsid w:val="00F86E07"/>
    <w:rsid w:val="00F872A1"/>
    <w:rsid w:val="00F878DD"/>
    <w:rsid w:val="00F90DA8"/>
    <w:rsid w:val="00F91B41"/>
    <w:rsid w:val="00F9289C"/>
    <w:rsid w:val="00F93795"/>
    <w:rsid w:val="00F9398C"/>
    <w:rsid w:val="00F93E66"/>
    <w:rsid w:val="00F942C6"/>
    <w:rsid w:val="00F94788"/>
    <w:rsid w:val="00F94A8C"/>
    <w:rsid w:val="00F95458"/>
    <w:rsid w:val="00F95C2B"/>
    <w:rsid w:val="00F95F5A"/>
    <w:rsid w:val="00F962B2"/>
    <w:rsid w:val="00F96A03"/>
    <w:rsid w:val="00F975AE"/>
    <w:rsid w:val="00F97C1F"/>
    <w:rsid w:val="00F97CFA"/>
    <w:rsid w:val="00F97E7E"/>
    <w:rsid w:val="00F97F9D"/>
    <w:rsid w:val="00FA04B5"/>
    <w:rsid w:val="00FA0D51"/>
    <w:rsid w:val="00FA1170"/>
    <w:rsid w:val="00FA1A26"/>
    <w:rsid w:val="00FA1DB9"/>
    <w:rsid w:val="00FA208E"/>
    <w:rsid w:val="00FA21C8"/>
    <w:rsid w:val="00FA237E"/>
    <w:rsid w:val="00FA2C3F"/>
    <w:rsid w:val="00FA2C87"/>
    <w:rsid w:val="00FA2F3F"/>
    <w:rsid w:val="00FA3DE3"/>
    <w:rsid w:val="00FA4B5F"/>
    <w:rsid w:val="00FA6E41"/>
    <w:rsid w:val="00FA7522"/>
    <w:rsid w:val="00FA77AE"/>
    <w:rsid w:val="00FA7972"/>
    <w:rsid w:val="00FB088F"/>
    <w:rsid w:val="00FB0C32"/>
    <w:rsid w:val="00FB11F1"/>
    <w:rsid w:val="00FB1685"/>
    <w:rsid w:val="00FB19AA"/>
    <w:rsid w:val="00FB1E62"/>
    <w:rsid w:val="00FB24F8"/>
    <w:rsid w:val="00FB27EF"/>
    <w:rsid w:val="00FB2BD1"/>
    <w:rsid w:val="00FB304E"/>
    <w:rsid w:val="00FB33DB"/>
    <w:rsid w:val="00FB4CA1"/>
    <w:rsid w:val="00FB55B5"/>
    <w:rsid w:val="00FB5F9D"/>
    <w:rsid w:val="00FB623F"/>
    <w:rsid w:val="00FB6386"/>
    <w:rsid w:val="00FB63F1"/>
    <w:rsid w:val="00FB67C3"/>
    <w:rsid w:val="00FB6C8C"/>
    <w:rsid w:val="00FB78BE"/>
    <w:rsid w:val="00FB7B25"/>
    <w:rsid w:val="00FB7E51"/>
    <w:rsid w:val="00FB7E7F"/>
    <w:rsid w:val="00FC0093"/>
    <w:rsid w:val="00FC03CE"/>
    <w:rsid w:val="00FC090F"/>
    <w:rsid w:val="00FC0BD9"/>
    <w:rsid w:val="00FC0CE9"/>
    <w:rsid w:val="00FC1106"/>
    <w:rsid w:val="00FC4248"/>
    <w:rsid w:val="00FC4528"/>
    <w:rsid w:val="00FC45B5"/>
    <w:rsid w:val="00FC5449"/>
    <w:rsid w:val="00FC6C56"/>
    <w:rsid w:val="00FC6E7E"/>
    <w:rsid w:val="00FC70A3"/>
    <w:rsid w:val="00FC75A8"/>
    <w:rsid w:val="00FD0B64"/>
    <w:rsid w:val="00FD11C2"/>
    <w:rsid w:val="00FD14D7"/>
    <w:rsid w:val="00FD15DF"/>
    <w:rsid w:val="00FD1D74"/>
    <w:rsid w:val="00FD21A4"/>
    <w:rsid w:val="00FD2449"/>
    <w:rsid w:val="00FD2C7C"/>
    <w:rsid w:val="00FD3695"/>
    <w:rsid w:val="00FD3C51"/>
    <w:rsid w:val="00FD40B4"/>
    <w:rsid w:val="00FD47BD"/>
    <w:rsid w:val="00FD4909"/>
    <w:rsid w:val="00FD5050"/>
    <w:rsid w:val="00FD52FB"/>
    <w:rsid w:val="00FD53EB"/>
    <w:rsid w:val="00FD584E"/>
    <w:rsid w:val="00FD592D"/>
    <w:rsid w:val="00FD5995"/>
    <w:rsid w:val="00FD6477"/>
    <w:rsid w:val="00FD6703"/>
    <w:rsid w:val="00FD6AAE"/>
    <w:rsid w:val="00FD75EE"/>
    <w:rsid w:val="00FD789C"/>
    <w:rsid w:val="00FD7A41"/>
    <w:rsid w:val="00FD7D43"/>
    <w:rsid w:val="00FE15DD"/>
    <w:rsid w:val="00FE185D"/>
    <w:rsid w:val="00FE1E14"/>
    <w:rsid w:val="00FE1F7C"/>
    <w:rsid w:val="00FE2287"/>
    <w:rsid w:val="00FE22F3"/>
    <w:rsid w:val="00FE2415"/>
    <w:rsid w:val="00FE28F3"/>
    <w:rsid w:val="00FE29DF"/>
    <w:rsid w:val="00FE2E9F"/>
    <w:rsid w:val="00FE3400"/>
    <w:rsid w:val="00FE38A9"/>
    <w:rsid w:val="00FE3913"/>
    <w:rsid w:val="00FE3AD9"/>
    <w:rsid w:val="00FE3C83"/>
    <w:rsid w:val="00FE4A95"/>
    <w:rsid w:val="00FE5056"/>
    <w:rsid w:val="00FE5DA2"/>
    <w:rsid w:val="00FE6FC3"/>
    <w:rsid w:val="00FE71CE"/>
    <w:rsid w:val="00FE79D7"/>
    <w:rsid w:val="00FE7D24"/>
    <w:rsid w:val="00FE7DCC"/>
    <w:rsid w:val="00FF0066"/>
    <w:rsid w:val="00FF0756"/>
    <w:rsid w:val="00FF0791"/>
    <w:rsid w:val="00FF0967"/>
    <w:rsid w:val="00FF15CA"/>
    <w:rsid w:val="00FF15EC"/>
    <w:rsid w:val="00FF2359"/>
    <w:rsid w:val="00FF2619"/>
    <w:rsid w:val="00FF26B9"/>
    <w:rsid w:val="00FF344B"/>
    <w:rsid w:val="00FF3A34"/>
    <w:rsid w:val="00FF3EDB"/>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702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aliases w:val="Table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uiPriority w:val="99"/>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721637"/>
  </w:style>
  <w:style w:type="table" w:customStyle="1" w:styleId="11">
    <w:name w:val="网格型1"/>
    <w:basedOn w:val="a1"/>
    <w:next w:val="af7"/>
    <w:qFormat/>
    <w:rsid w:val="00501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5134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53879216">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07383882">
      <w:bodyDiv w:val="1"/>
      <w:marLeft w:val="0"/>
      <w:marRight w:val="0"/>
      <w:marTop w:val="0"/>
      <w:marBottom w:val="0"/>
      <w:divBdr>
        <w:top w:val="none" w:sz="0" w:space="0" w:color="auto"/>
        <w:left w:val="none" w:sz="0" w:space="0" w:color="auto"/>
        <w:bottom w:val="none" w:sz="0" w:space="0" w:color="auto"/>
        <w:right w:val="none" w:sz="0" w:space="0" w:color="auto"/>
      </w:divBdr>
    </w:div>
    <w:div w:id="576207564">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infopath/2007/PartnerControls"/>
    <ds:schemaRef ds:uri="http://purl.org/dc/elements/1.1/"/>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http://schemas.openxmlformats.org/package/2006/metadata/core-propertie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A31923F-F047-4C46-ADF8-3C4D15459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2471</TotalTime>
  <Pages>5</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曹佳仪</cp:lastModifiedBy>
  <cp:revision>446</cp:revision>
  <cp:lastPrinted>1899-12-31T23:00:00Z</cp:lastPrinted>
  <dcterms:created xsi:type="dcterms:W3CDTF">2023-02-09T07:56:00Z</dcterms:created>
  <dcterms:modified xsi:type="dcterms:W3CDTF">2023-04-10T12:57:00Z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